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2C334" w14:textId="77777777" w:rsidR="004F6329" w:rsidRDefault="004F6329">
      <w:pPr>
        <w:widowControl w:val="0"/>
        <w:spacing w:before="100" w:beforeAutospacing="1" w:after="100" w:afterAutospacing="1"/>
        <w:rPr>
          <w:rFonts w:ascii="Rockwell" w:hAnsi="Rockwell" w:cs="futura"/>
          <w:b/>
          <w:sz w:val="48"/>
          <w:szCs w:val="48"/>
          <w:lang w:val="en-GB"/>
        </w:rPr>
      </w:pPr>
    </w:p>
    <w:p w14:paraId="253CA446" w14:textId="77777777" w:rsidR="004F6329" w:rsidRDefault="004F6329" w:rsidP="004F6329">
      <w:pPr>
        <w:widowControl w:val="0"/>
        <w:spacing w:before="100" w:beforeAutospacing="1" w:after="100" w:afterAutospacing="1"/>
        <w:rPr>
          <w:rFonts w:ascii="Rockwell" w:hAnsi="Rockwell" w:cs="futura"/>
          <w:b/>
          <w:sz w:val="48"/>
          <w:szCs w:val="48"/>
          <w:lang w:val="en-GB"/>
        </w:rPr>
      </w:pPr>
      <w:r>
        <w:rPr>
          <w:rFonts w:ascii="Rockwell" w:hAnsi="Rockwell" w:cs="futura"/>
          <w:b/>
          <w:sz w:val="48"/>
          <w:szCs w:val="48"/>
          <w:lang w:val="en-GB"/>
        </w:rPr>
        <w:t xml:space="preserve">SCHADOC: </w:t>
      </w:r>
      <w:bookmarkStart w:id="0" w:name="_Hlk76113602"/>
      <w:r w:rsidR="00A85321">
        <w:rPr>
          <w:rFonts w:ascii="Rockwell" w:hAnsi="Rockwell" w:cs="futura"/>
          <w:b/>
          <w:sz w:val="48"/>
          <w:szCs w:val="48"/>
          <w:lang w:val="en-GB"/>
        </w:rPr>
        <w:t xml:space="preserve">Research and training </w:t>
      </w:r>
      <w:r>
        <w:rPr>
          <w:rFonts w:ascii="Rockwell" w:hAnsi="Rockwell" w:cs="futura"/>
          <w:b/>
          <w:sz w:val="48"/>
          <w:szCs w:val="48"/>
          <w:lang w:val="en-GB"/>
        </w:rPr>
        <w:t>doctoral programme</w:t>
      </w:r>
      <w:bookmarkEnd w:id="0"/>
    </w:p>
    <w:p w14:paraId="43CE2E89" w14:textId="2BFB6B07" w:rsidR="004F6329" w:rsidRPr="00FF1174" w:rsidRDefault="004F6329" w:rsidP="004F6329">
      <w:pPr>
        <w:widowControl w:val="0"/>
        <w:spacing w:before="100" w:beforeAutospacing="1" w:after="100" w:afterAutospacing="1"/>
        <w:rPr>
          <w:sz w:val="22"/>
          <w:szCs w:val="22"/>
          <w:lang w:val="en-GB"/>
        </w:rPr>
      </w:pPr>
      <w:r w:rsidRPr="00FF1174">
        <w:rPr>
          <w:sz w:val="22"/>
          <w:szCs w:val="22"/>
          <w:lang w:val="en-US"/>
        </w:rPr>
        <w:t xml:space="preserve">SCHADOC: </w:t>
      </w:r>
      <w:r w:rsidR="00DA6333">
        <w:rPr>
          <w:sz w:val="22"/>
          <w:szCs w:val="22"/>
          <w:lang w:val="en-GB"/>
        </w:rPr>
        <w:t>Second</w:t>
      </w:r>
      <w:r w:rsidRPr="00FF1174">
        <w:rPr>
          <w:sz w:val="22"/>
          <w:szCs w:val="22"/>
          <w:lang w:val="en-GB"/>
        </w:rPr>
        <w:t xml:space="preserve"> call doctoral fellowships</w:t>
      </w:r>
    </w:p>
    <w:p w14:paraId="620D1081" w14:textId="23569AF6" w:rsidR="00EF5806" w:rsidRPr="00FF1174" w:rsidRDefault="004F6329" w:rsidP="004F6329">
      <w:pPr>
        <w:widowControl w:val="0"/>
        <w:spacing w:before="100" w:beforeAutospacing="1" w:after="100" w:afterAutospacing="1"/>
        <w:rPr>
          <w:sz w:val="22"/>
          <w:szCs w:val="22"/>
          <w:lang w:val="en-US"/>
        </w:rPr>
      </w:pPr>
      <w:r w:rsidRPr="00FF1174">
        <w:rPr>
          <w:sz w:val="22"/>
          <w:szCs w:val="22"/>
          <w:lang w:val="en-US"/>
        </w:rPr>
        <w:t xml:space="preserve">Project </w:t>
      </w:r>
      <w:r w:rsidR="00A85321" w:rsidRPr="00FF1174">
        <w:rPr>
          <w:sz w:val="22"/>
          <w:szCs w:val="22"/>
          <w:lang w:val="en-US"/>
        </w:rPr>
        <w:t xml:space="preserve">Proposal template </w:t>
      </w:r>
    </w:p>
    <w:p w14:paraId="57185B1A" w14:textId="711C2925" w:rsidR="00EF5806" w:rsidRPr="00FF1174" w:rsidRDefault="00EF5806">
      <w:pPr>
        <w:pStyle w:val="Default"/>
        <w:rPr>
          <w:rFonts w:ascii="Calibri" w:hAnsi="Calibri" w:cs="Calibri"/>
          <w:sz w:val="22"/>
          <w:szCs w:val="22"/>
        </w:rPr>
      </w:pPr>
    </w:p>
    <w:p w14:paraId="6063536C" w14:textId="77777777" w:rsidR="004F6329" w:rsidRPr="00FF1174" w:rsidRDefault="004F6329">
      <w:pPr>
        <w:pStyle w:val="Default"/>
        <w:rPr>
          <w:rFonts w:ascii="Calibri" w:hAnsi="Calibri" w:cs="Calibri"/>
          <w:sz w:val="22"/>
          <w:szCs w:val="22"/>
        </w:rPr>
      </w:pPr>
    </w:p>
    <w:p w14:paraId="5F41531B" w14:textId="77777777" w:rsidR="00EF5806" w:rsidRPr="00FF1174" w:rsidRDefault="00EF5806">
      <w:pPr>
        <w:pStyle w:val="Default"/>
        <w:rPr>
          <w:rFonts w:ascii="Calibri" w:hAnsi="Calibri" w:cs="Calibri"/>
          <w:sz w:val="22"/>
          <w:szCs w:val="22"/>
        </w:rPr>
      </w:pPr>
    </w:p>
    <w:p w14:paraId="681E24EC" w14:textId="77777777" w:rsidR="00EF5806" w:rsidRPr="00FF1174" w:rsidRDefault="00EF5806">
      <w:pPr>
        <w:pStyle w:val="Default"/>
        <w:rPr>
          <w:rFonts w:ascii="Calibri" w:hAnsi="Calibri" w:cs="Calibri"/>
          <w:sz w:val="22"/>
          <w:szCs w:val="22"/>
        </w:rPr>
      </w:pPr>
    </w:p>
    <w:p w14:paraId="677B6413" w14:textId="77777777" w:rsidR="00EF5806" w:rsidRPr="00FF1174" w:rsidRDefault="00EF5806">
      <w:pPr>
        <w:pStyle w:val="Default"/>
        <w:rPr>
          <w:rFonts w:ascii="Calibri" w:hAnsi="Calibri" w:cs="Calibri"/>
          <w:sz w:val="22"/>
          <w:szCs w:val="22"/>
        </w:rPr>
      </w:pPr>
    </w:p>
    <w:p w14:paraId="03BB0DCA" w14:textId="77777777" w:rsidR="00EF5806" w:rsidRPr="00FF1174" w:rsidRDefault="00EF5806">
      <w:pPr>
        <w:pStyle w:val="Default"/>
        <w:rPr>
          <w:rFonts w:ascii="Calibri" w:hAnsi="Calibri" w:cs="Calibri"/>
          <w:sz w:val="22"/>
          <w:szCs w:val="22"/>
        </w:rPr>
      </w:pPr>
    </w:p>
    <w:p w14:paraId="3A0CAC8A" w14:textId="77777777" w:rsidR="00EF5806" w:rsidRPr="00FF1174" w:rsidRDefault="00EF5806">
      <w:pPr>
        <w:pStyle w:val="Default"/>
        <w:rPr>
          <w:rFonts w:ascii="Calibri" w:hAnsi="Calibri" w:cs="Calibri"/>
          <w:sz w:val="22"/>
          <w:szCs w:val="22"/>
        </w:rPr>
      </w:pPr>
    </w:p>
    <w:p w14:paraId="1343FFC7" w14:textId="77777777" w:rsidR="00EF5806" w:rsidRPr="00FF1174" w:rsidRDefault="00EF5806">
      <w:pPr>
        <w:pStyle w:val="Default"/>
        <w:rPr>
          <w:rFonts w:ascii="Calibri" w:hAnsi="Calibri" w:cs="Calibri"/>
          <w:sz w:val="22"/>
          <w:szCs w:val="22"/>
        </w:rPr>
      </w:pPr>
    </w:p>
    <w:p w14:paraId="32B8405F" w14:textId="77777777" w:rsidR="00EF5806" w:rsidRPr="00FF1174" w:rsidRDefault="00EF5806">
      <w:pPr>
        <w:pStyle w:val="Default"/>
        <w:rPr>
          <w:rFonts w:ascii="Calibri" w:hAnsi="Calibri" w:cs="Calibri"/>
          <w:sz w:val="22"/>
          <w:szCs w:val="22"/>
        </w:rPr>
      </w:pPr>
    </w:p>
    <w:p w14:paraId="618A5680" w14:textId="77777777" w:rsidR="00EF5806" w:rsidRPr="00FF1174" w:rsidRDefault="00EF5806">
      <w:pPr>
        <w:pStyle w:val="Default"/>
        <w:rPr>
          <w:rFonts w:ascii="Calibri" w:hAnsi="Calibri" w:cs="Calibri"/>
          <w:sz w:val="22"/>
          <w:szCs w:val="22"/>
        </w:rPr>
      </w:pPr>
    </w:p>
    <w:p w14:paraId="13254C1D" w14:textId="77777777" w:rsidR="00EF5806" w:rsidRPr="00FF1174" w:rsidRDefault="00EF5806">
      <w:pPr>
        <w:pStyle w:val="Default"/>
        <w:rPr>
          <w:rFonts w:ascii="Calibri" w:hAnsi="Calibri" w:cs="Calibri"/>
          <w:sz w:val="22"/>
          <w:szCs w:val="22"/>
        </w:rPr>
      </w:pPr>
    </w:p>
    <w:p w14:paraId="18E59F52" w14:textId="77777777" w:rsidR="00EF5806" w:rsidRPr="00FF1174" w:rsidRDefault="00EF5806">
      <w:pPr>
        <w:pStyle w:val="Default"/>
        <w:rPr>
          <w:rFonts w:ascii="Calibri" w:hAnsi="Calibri" w:cs="Calibri"/>
          <w:sz w:val="22"/>
          <w:szCs w:val="22"/>
        </w:rPr>
      </w:pPr>
    </w:p>
    <w:p w14:paraId="1AC8A69C" w14:textId="77777777" w:rsidR="00367740" w:rsidRPr="00FF1174" w:rsidRDefault="00367740">
      <w:pPr>
        <w:widowControl w:val="0"/>
        <w:spacing w:before="100" w:beforeAutospacing="1" w:after="100" w:afterAutospacing="1"/>
        <w:rPr>
          <w:sz w:val="22"/>
          <w:szCs w:val="22"/>
          <w:lang w:val="en-GB"/>
        </w:rPr>
      </w:pPr>
    </w:p>
    <w:p w14:paraId="3C1DDBC4" w14:textId="24C0FD78" w:rsidR="00EF5806" w:rsidRPr="00FF1174" w:rsidRDefault="00A85321">
      <w:pPr>
        <w:widowControl w:val="0"/>
        <w:spacing w:before="100" w:beforeAutospacing="1" w:after="100" w:afterAutospacing="1"/>
        <w:rPr>
          <w:sz w:val="22"/>
          <w:szCs w:val="22"/>
          <w:lang w:val="en-GB"/>
        </w:rPr>
      </w:pPr>
      <w:r w:rsidRPr="00FF1174">
        <w:rPr>
          <w:sz w:val="22"/>
          <w:szCs w:val="22"/>
          <w:lang w:val="en-GB"/>
        </w:rPr>
        <w:t xml:space="preserve">Disclaimer </w:t>
      </w:r>
    </w:p>
    <w:p w14:paraId="1FB3CE88" w14:textId="64CD14AE" w:rsidR="004C2CB9" w:rsidRPr="00FF1174" w:rsidRDefault="00A85321" w:rsidP="00FF1174">
      <w:pPr>
        <w:jc w:val="both"/>
        <w:rPr>
          <w:sz w:val="22"/>
          <w:szCs w:val="22"/>
          <w:lang w:val="en-GB"/>
        </w:rPr>
      </w:pPr>
      <w:r w:rsidRPr="00FF1174">
        <w:rPr>
          <w:sz w:val="22"/>
          <w:szCs w:val="22"/>
          <w:lang w:val="en-GB"/>
        </w:rPr>
        <w:t xml:space="preserve">This document is aimed at informing potential applicants for </w:t>
      </w:r>
      <w:r w:rsidR="004F6329" w:rsidRPr="00FF1174">
        <w:rPr>
          <w:sz w:val="22"/>
          <w:szCs w:val="22"/>
          <w:lang w:val="en-GB"/>
        </w:rPr>
        <w:t xml:space="preserve">SCHADOC </w:t>
      </w:r>
      <w:r w:rsidR="00DA6333">
        <w:rPr>
          <w:sz w:val="22"/>
          <w:szCs w:val="22"/>
          <w:lang w:val="en-GB"/>
        </w:rPr>
        <w:t>second</w:t>
      </w:r>
      <w:r w:rsidRPr="00FF1174">
        <w:rPr>
          <w:sz w:val="22"/>
          <w:szCs w:val="22"/>
          <w:lang w:val="en-GB"/>
        </w:rPr>
        <w:t xml:space="preserve"> Call funding. Proposals must be prepared and submitted via the online proposal submission system under the submission platform (</w:t>
      </w:r>
      <w:r w:rsidR="00C7015C" w:rsidRPr="00672572">
        <w:rPr>
          <w:sz w:val="22"/>
          <w:szCs w:val="22"/>
          <w:lang w:val="en-GB"/>
        </w:rPr>
        <w:t>Apply</w:t>
      </w:r>
      <w:r w:rsidR="00C7015C" w:rsidRPr="00FF1174">
        <w:rPr>
          <w:sz w:val="22"/>
          <w:szCs w:val="22"/>
          <w:lang w:val="en-GB"/>
        </w:rPr>
        <w:t xml:space="preserve"> button</w:t>
      </w:r>
      <w:r w:rsidR="00672572">
        <w:rPr>
          <w:sz w:val="22"/>
          <w:szCs w:val="22"/>
          <w:lang w:val="en-GB"/>
        </w:rPr>
        <w:t xml:space="preserve"> from the page “call/submission procedure” of the </w:t>
      </w:r>
      <w:hyperlink r:id="rId9" w:history="1">
        <w:r w:rsidR="00672572" w:rsidRPr="00672572">
          <w:rPr>
            <w:rStyle w:val="Lienhypertexte"/>
            <w:sz w:val="22"/>
            <w:szCs w:val="22"/>
            <w:lang w:val="en-GB"/>
          </w:rPr>
          <w:t>SCHADOC website</w:t>
        </w:r>
      </w:hyperlink>
      <w:r w:rsidR="00C7015C" w:rsidRPr="00FF1174">
        <w:rPr>
          <w:sz w:val="22"/>
          <w:szCs w:val="22"/>
          <w:lang w:val="en-GB"/>
        </w:rPr>
        <w:t>)</w:t>
      </w:r>
      <w:r w:rsidRPr="00FF1174">
        <w:rPr>
          <w:sz w:val="22"/>
          <w:szCs w:val="22"/>
          <w:lang w:val="en-GB"/>
        </w:rPr>
        <w:t xml:space="preserve">. </w:t>
      </w:r>
    </w:p>
    <w:p w14:paraId="356AA665" w14:textId="77777777" w:rsidR="004C2CB9" w:rsidRPr="00FF1174" w:rsidRDefault="004C2CB9" w:rsidP="00CA4914">
      <w:pPr>
        <w:rPr>
          <w:b/>
          <w:bCs/>
          <w:i/>
          <w:iCs/>
          <w:color w:val="FF0000"/>
          <w:sz w:val="22"/>
          <w:szCs w:val="22"/>
          <w:lang w:val="en-GB"/>
        </w:rPr>
      </w:pPr>
    </w:p>
    <w:p w14:paraId="3814F8CD" w14:textId="5006F17A" w:rsidR="00CA4914" w:rsidRPr="00FF1174" w:rsidRDefault="00CA4914" w:rsidP="004C2CB9">
      <w:pPr>
        <w:jc w:val="center"/>
        <w:rPr>
          <w:b/>
          <w:bCs/>
          <w:i/>
          <w:iCs/>
          <w:color w:val="FF0000"/>
          <w:sz w:val="22"/>
          <w:szCs w:val="22"/>
          <w:lang w:val="en-GB"/>
        </w:rPr>
      </w:pPr>
      <w:r w:rsidRPr="00FF1174">
        <w:rPr>
          <w:b/>
          <w:bCs/>
          <w:i/>
          <w:iCs/>
          <w:color w:val="FF0000"/>
          <w:sz w:val="22"/>
          <w:szCs w:val="22"/>
          <w:lang w:val="en-GB"/>
        </w:rPr>
        <w:t>This page is for information only and should be deleted from your proposal!</w:t>
      </w:r>
    </w:p>
    <w:p w14:paraId="1799B268" w14:textId="3CDFE1E3" w:rsidR="00CA4914" w:rsidRPr="00FF1174" w:rsidRDefault="00CA4914" w:rsidP="004C2CB9">
      <w:pPr>
        <w:jc w:val="center"/>
        <w:rPr>
          <w:b/>
          <w:bCs/>
          <w:i/>
          <w:iCs/>
          <w:color w:val="FF0000"/>
          <w:sz w:val="22"/>
          <w:szCs w:val="22"/>
          <w:lang w:val="en-GB"/>
        </w:rPr>
      </w:pPr>
      <w:r w:rsidRPr="00FF1174">
        <w:rPr>
          <w:b/>
          <w:bCs/>
          <w:i/>
          <w:iCs/>
          <w:color w:val="FF0000"/>
          <w:sz w:val="22"/>
          <w:szCs w:val="22"/>
          <w:lang w:val="en-GB"/>
        </w:rPr>
        <w:t>Don’t include th</w:t>
      </w:r>
      <w:r w:rsidR="00AF68F2" w:rsidRPr="00FF1174">
        <w:rPr>
          <w:b/>
          <w:bCs/>
          <w:i/>
          <w:iCs/>
          <w:color w:val="FF0000"/>
          <w:sz w:val="22"/>
          <w:szCs w:val="22"/>
          <w:lang w:val="en-GB"/>
        </w:rPr>
        <w:t>is</w:t>
      </w:r>
      <w:r w:rsidRPr="00FF1174">
        <w:rPr>
          <w:b/>
          <w:bCs/>
          <w:i/>
          <w:iCs/>
          <w:color w:val="FF0000"/>
          <w:sz w:val="22"/>
          <w:szCs w:val="22"/>
          <w:lang w:val="en-GB"/>
        </w:rPr>
        <w:t xml:space="preserve"> page on your proposal</w:t>
      </w:r>
      <w:r w:rsidR="004F6329" w:rsidRPr="00FF1174">
        <w:rPr>
          <w:b/>
          <w:bCs/>
          <w:i/>
          <w:iCs/>
          <w:color w:val="FF0000"/>
          <w:sz w:val="22"/>
          <w:szCs w:val="22"/>
          <w:lang w:val="en-GB"/>
        </w:rPr>
        <w:t>.</w:t>
      </w:r>
    </w:p>
    <w:p w14:paraId="6084B2E9" w14:textId="12433A01" w:rsidR="00EF5806" w:rsidRPr="00FF1174" w:rsidRDefault="00EF5806">
      <w:pPr>
        <w:widowControl w:val="0"/>
        <w:spacing w:before="100" w:beforeAutospacing="1" w:after="100" w:afterAutospacing="1"/>
        <w:rPr>
          <w:sz w:val="22"/>
          <w:szCs w:val="22"/>
          <w:lang w:val="en-GB"/>
        </w:rPr>
      </w:pPr>
    </w:p>
    <w:p w14:paraId="5DD08423" w14:textId="77777777" w:rsidR="00EF5806" w:rsidRPr="00FF1174" w:rsidRDefault="00EF5806">
      <w:pPr>
        <w:widowControl w:val="0"/>
        <w:spacing w:before="100" w:beforeAutospacing="1" w:after="100" w:afterAutospacing="1"/>
        <w:rPr>
          <w:sz w:val="22"/>
          <w:szCs w:val="22"/>
          <w:lang w:val="en-GB"/>
        </w:rPr>
      </w:pPr>
    </w:p>
    <w:p w14:paraId="36ADC6E0" w14:textId="77777777" w:rsidR="006D4E87" w:rsidRDefault="006D4E87">
      <w:pPr>
        <w:rPr>
          <w:rFonts w:ascii="Times New Roman" w:hAnsi="Times New Roman" w:cs="Times New Roman"/>
          <w:b/>
          <w:bCs/>
          <w:i/>
          <w:iCs/>
          <w:color w:val="FF0000"/>
          <w:sz w:val="22"/>
          <w:szCs w:val="22"/>
          <w:lang w:val="en-GB"/>
        </w:rPr>
      </w:pPr>
      <w:r>
        <w:rPr>
          <w:rFonts w:ascii="Times New Roman" w:hAnsi="Times New Roman" w:cs="Times New Roman"/>
          <w:b/>
          <w:bCs/>
          <w:i/>
          <w:iCs/>
          <w:color w:val="FF0000"/>
          <w:sz w:val="22"/>
          <w:szCs w:val="22"/>
          <w:lang w:val="en-GB"/>
        </w:rPr>
        <w:br w:type="page"/>
      </w:r>
    </w:p>
    <w:p w14:paraId="528A1091" w14:textId="73E99143" w:rsidR="00782648" w:rsidRPr="00FF1174" w:rsidRDefault="00782648">
      <w:pPr>
        <w:rPr>
          <w:b/>
          <w:bCs/>
          <w:i/>
          <w:iCs/>
          <w:color w:val="FF0000"/>
          <w:sz w:val="22"/>
          <w:szCs w:val="22"/>
          <w:u w:val="single"/>
          <w:lang w:val="en-GB"/>
        </w:rPr>
      </w:pPr>
    </w:p>
    <w:p w14:paraId="6276A256" w14:textId="7C3EA5C4" w:rsidR="004F6329" w:rsidRPr="00FF1174" w:rsidRDefault="004F6329">
      <w:pPr>
        <w:rPr>
          <w:b/>
          <w:bCs/>
          <w:i/>
          <w:iCs/>
          <w:color w:val="FF0000"/>
          <w:sz w:val="22"/>
          <w:szCs w:val="22"/>
          <w:u w:val="single"/>
          <w:lang w:val="en-GB"/>
        </w:rPr>
      </w:pPr>
    </w:p>
    <w:p w14:paraId="0A6A38F5" w14:textId="77777777" w:rsidR="004F6329" w:rsidRPr="00FF1174" w:rsidRDefault="004F6329">
      <w:pPr>
        <w:rPr>
          <w:b/>
          <w:bCs/>
          <w:i/>
          <w:iCs/>
          <w:color w:val="FF0000"/>
          <w:sz w:val="22"/>
          <w:szCs w:val="22"/>
          <w:u w:val="single"/>
          <w:lang w:val="en-GB"/>
        </w:rPr>
      </w:pPr>
    </w:p>
    <w:p w14:paraId="236A1758" w14:textId="4D2D00F2" w:rsidR="00EF5806" w:rsidRPr="00FF1174" w:rsidRDefault="00A85321" w:rsidP="00CF3D37">
      <w:pPr>
        <w:jc w:val="center"/>
        <w:rPr>
          <w:b/>
          <w:bCs/>
          <w:i/>
          <w:iCs/>
          <w:color w:val="FF0000"/>
          <w:sz w:val="22"/>
          <w:szCs w:val="22"/>
          <w:u w:val="single"/>
          <w:lang w:val="en-GB"/>
        </w:rPr>
      </w:pPr>
      <w:r w:rsidRPr="00FF1174">
        <w:rPr>
          <w:b/>
          <w:bCs/>
          <w:i/>
          <w:iCs/>
          <w:color w:val="FF0000"/>
          <w:sz w:val="22"/>
          <w:szCs w:val="22"/>
          <w:u w:val="single"/>
          <w:lang w:val="en-GB"/>
        </w:rPr>
        <w:t>This page is for information only and should be deleted from your proposal!</w:t>
      </w:r>
    </w:p>
    <w:p w14:paraId="380E62A3" w14:textId="09BF25EE" w:rsidR="00EF5806" w:rsidRPr="00FF1174" w:rsidRDefault="00EF5806">
      <w:pPr>
        <w:rPr>
          <w:b/>
          <w:bCs/>
          <w:i/>
          <w:iCs/>
          <w:color w:val="FF0000"/>
          <w:sz w:val="22"/>
          <w:szCs w:val="22"/>
          <w:lang w:val="en-GB"/>
        </w:rPr>
      </w:pPr>
    </w:p>
    <w:p w14:paraId="1AEACEA0" w14:textId="77777777" w:rsidR="00EF5806" w:rsidRPr="00FF1174" w:rsidRDefault="00EF5806">
      <w:pPr>
        <w:rPr>
          <w:i/>
          <w:color w:val="FF0000"/>
          <w:sz w:val="22"/>
          <w:szCs w:val="22"/>
          <w:lang w:val="en-GB"/>
        </w:rPr>
      </w:pPr>
    </w:p>
    <w:p w14:paraId="3D058793" w14:textId="77777777" w:rsidR="00EF5806" w:rsidRPr="00FF1174" w:rsidRDefault="00EF5806">
      <w:pPr>
        <w:rPr>
          <w:i/>
          <w:iCs/>
          <w:color w:val="000000"/>
          <w:sz w:val="22"/>
          <w:szCs w:val="22"/>
          <w:lang w:val="en-GB"/>
        </w:rPr>
      </w:pPr>
    </w:p>
    <w:p w14:paraId="75759B97" w14:textId="05E88DAA" w:rsidR="00335953" w:rsidRPr="00FF1174" w:rsidRDefault="00217A6D">
      <w:pPr>
        <w:rPr>
          <w:b/>
          <w:i/>
          <w:iCs/>
          <w:color w:val="FF0000"/>
          <w:sz w:val="22"/>
          <w:szCs w:val="22"/>
          <w:u w:val="single"/>
          <w:lang w:val="en-GB"/>
        </w:rPr>
      </w:pPr>
      <w:r w:rsidRPr="00FF1174">
        <w:rPr>
          <w:b/>
          <w:i/>
          <w:iCs/>
          <w:color w:val="FF0000"/>
          <w:sz w:val="22"/>
          <w:szCs w:val="22"/>
          <w:u w:val="single"/>
          <w:lang w:val="en-GB"/>
        </w:rPr>
        <w:t xml:space="preserve">PROPOSAL </w:t>
      </w:r>
      <w:r w:rsidR="00335953" w:rsidRPr="00FF1174">
        <w:rPr>
          <w:b/>
          <w:i/>
          <w:iCs/>
          <w:color w:val="FF0000"/>
          <w:sz w:val="22"/>
          <w:szCs w:val="22"/>
          <w:u w:val="single"/>
          <w:lang w:val="en-GB"/>
        </w:rPr>
        <w:t>INSTRUCTIONS</w:t>
      </w:r>
    </w:p>
    <w:p w14:paraId="7E2A680D" w14:textId="77777777" w:rsidR="00335953" w:rsidRPr="00FF1174" w:rsidRDefault="00335953">
      <w:pPr>
        <w:rPr>
          <w:i/>
          <w:iCs/>
          <w:color w:val="FF0000"/>
          <w:sz w:val="22"/>
          <w:szCs w:val="22"/>
          <w:lang w:val="en-GB"/>
        </w:rPr>
      </w:pPr>
    </w:p>
    <w:p w14:paraId="182ED5C4" w14:textId="060B2ACD" w:rsidR="00EF5806" w:rsidRPr="00FF1174" w:rsidRDefault="00A85321">
      <w:pPr>
        <w:rPr>
          <w:i/>
          <w:color w:val="FF0000"/>
          <w:sz w:val="22"/>
          <w:szCs w:val="22"/>
          <w:lang w:val="en-GB"/>
        </w:rPr>
      </w:pPr>
      <w:r w:rsidRPr="00FF1174">
        <w:rPr>
          <w:i/>
          <w:iCs/>
          <w:color w:val="FF0000"/>
          <w:sz w:val="22"/>
          <w:szCs w:val="22"/>
          <w:lang w:val="en-GB"/>
        </w:rPr>
        <w:t xml:space="preserve">Proposals must respect the following minimum standards: </w:t>
      </w:r>
    </w:p>
    <w:p w14:paraId="57CB7EFE" w14:textId="59B7463D" w:rsidR="00EF5806" w:rsidRPr="00FF1174" w:rsidRDefault="00F85AE1">
      <w:pPr>
        <w:pStyle w:val="Paragraphedeliste"/>
        <w:numPr>
          <w:ilvl w:val="0"/>
          <w:numId w:val="7"/>
        </w:numPr>
        <w:spacing w:after="54"/>
        <w:rPr>
          <w:rFonts w:ascii="Calibri" w:hAnsi="Calibri" w:cs="Calibri"/>
          <w:i/>
          <w:color w:val="FF0000"/>
          <w:sz w:val="22"/>
          <w:szCs w:val="22"/>
        </w:rPr>
      </w:pPr>
      <w:r w:rsidRPr="00FF1174">
        <w:rPr>
          <w:rFonts w:ascii="Calibri" w:hAnsi="Calibri" w:cs="Calibri"/>
          <w:i/>
          <w:iCs/>
          <w:color w:val="FF0000"/>
          <w:sz w:val="22"/>
          <w:szCs w:val="22"/>
        </w:rPr>
        <w:t>A</w:t>
      </w:r>
      <w:r w:rsidR="00A85321" w:rsidRPr="00FF1174">
        <w:rPr>
          <w:rFonts w:ascii="Calibri" w:hAnsi="Calibri" w:cs="Calibri"/>
          <w:i/>
          <w:iCs/>
          <w:color w:val="FF0000"/>
          <w:sz w:val="22"/>
          <w:szCs w:val="22"/>
        </w:rPr>
        <w:t xml:space="preserve"> </w:t>
      </w:r>
      <w:r w:rsidR="00A85321" w:rsidRPr="00FF1174">
        <w:rPr>
          <w:rFonts w:ascii="Calibri" w:hAnsi="Calibri" w:cs="Calibri"/>
          <w:b/>
          <w:bCs/>
          <w:i/>
          <w:iCs/>
          <w:color w:val="FF0000"/>
          <w:sz w:val="22"/>
          <w:szCs w:val="22"/>
        </w:rPr>
        <w:t>minimum font size of 11 points</w:t>
      </w:r>
      <w:r w:rsidR="00A85321" w:rsidRPr="00FF1174">
        <w:rPr>
          <w:rFonts w:ascii="Calibri" w:hAnsi="Calibri" w:cs="Calibri"/>
          <w:i/>
          <w:iCs/>
          <w:color w:val="FF0000"/>
          <w:sz w:val="22"/>
          <w:szCs w:val="22"/>
        </w:rPr>
        <w:t xml:space="preserve">, except for the tables where the </w:t>
      </w:r>
      <w:r w:rsidR="00A85321" w:rsidRPr="00FF1174">
        <w:rPr>
          <w:rFonts w:ascii="Calibri" w:hAnsi="Calibri" w:cs="Calibri"/>
          <w:b/>
          <w:bCs/>
          <w:i/>
          <w:iCs/>
          <w:color w:val="FF0000"/>
          <w:sz w:val="22"/>
          <w:szCs w:val="22"/>
        </w:rPr>
        <w:t xml:space="preserve">minimum font size is 8 points </w:t>
      </w:r>
    </w:p>
    <w:p w14:paraId="34D3B85B" w14:textId="19EF0B79" w:rsidR="00EF5806" w:rsidRPr="00FF1174" w:rsidRDefault="00F85AE1">
      <w:pPr>
        <w:pStyle w:val="Paragraphedeliste"/>
        <w:numPr>
          <w:ilvl w:val="0"/>
          <w:numId w:val="7"/>
        </w:numPr>
        <w:spacing w:after="54"/>
        <w:rPr>
          <w:rFonts w:ascii="Calibri" w:hAnsi="Calibri" w:cs="Calibri"/>
          <w:i/>
          <w:color w:val="FF0000"/>
          <w:sz w:val="22"/>
          <w:szCs w:val="22"/>
        </w:rPr>
      </w:pPr>
      <w:r w:rsidRPr="00FF1174">
        <w:rPr>
          <w:rFonts w:ascii="Calibri" w:hAnsi="Calibri" w:cs="Calibri"/>
          <w:i/>
          <w:color w:val="FF0000"/>
          <w:sz w:val="22"/>
          <w:szCs w:val="22"/>
        </w:rPr>
        <w:t>S</w:t>
      </w:r>
      <w:r w:rsidR="00A85321" w:rsidRPr="00FF1174">
        <w:rPr>
          <w:rFonts w:ascii="Calibri" w:hAnsi="Calibri" w:cs="Calibri"/>
          <w:i/>
          <w:color w:val="FF0000"/>
          <w:sz w:val="22"/>
          <w:szCs w:val="22"/>
        </w:rPr>
        <w:t xml:space="preserve">ingle line spacing </w:t>
      </w:r>
    </w:p>
    <w:p w14:paraId="39544BFB" w14:textId="77777777" w:rsidR="00EF5806" w:rsidRPr="00FF1174" w:rsidRDefault="00A85321">
      <w:pPr>
        <w:pStyle w:val="Paragraphedeliste"/>
        <w:numPr>
          <w:ilvl w:val="0"/>
          <w:numId w:val="7"/>
        </w:numPr>
        <w:spacing w:after="54"/>
        <w:rPr>
          <w:rFonts w:ascii="Calibri" w:hAnsi="Calibri" w:cs="Calibri"/>
          <w:i/>
          <w:color w:val="FF0000"/>
          <w:sz w:val="22"/>
          <w:szCs w:val="22"/>
        </w:rPr>
      </w:pPr>
      <w:r w:rsidRPr="00FF1174">
        <w:rPr>
          <w:rFonts w:ascii="Calibri" w:hAnsi="Calibri" w:cs="Calibri"/>
          <w:i/>
          <w:color w:val="FF0000"/>
          <w:sz w:val="22"/>
          <w:szCs w:val="22"/>
        </w:rPr>
        <w:t xml:space="preserve">A4 page size </w:t>
      </w:r>
    </w:p>
    <w:p w14:paraId="71F3BC9D" w14:textId="44F66333" w:rsidR="00EF5806" w:rsidRPr="00FF1174" w:rsidRDefault="005315B0">
      <w:pPr>
        <w:pStyle w:val="Paragraphedeliste"/>
        <w:numPr>
          <w:ilvl w:val="0"/>
          <w:numId w:val="7"/>
        </w:numPr>
        <w:spacing w:after="54"/>
        <w:rPr>
          <w:rFonts w:ascii="Calibri" w:hAnsi="Calibri" w:cs="Calibri"/>
          <w:i/>
          <w:color w:val="FF0000"/>
          <w:sz w:val="22"/>
          <w:szCs w:val="22"/>
        </w:rPr>
      </w:pPr>
      <w:r w:rsidRPr="00FF1174">
        <w:rPr>
          <w:rFonts w:ascii="Calibri" w:hAnsi="Calibri" w:cs="Calibri"/>
          <w:b/>
          <w:bCs/>
          <w:i/>
          <w:iCs/>
          <w:color w:val="FF0000"/>
          <w:sz w:val="22"/>
          <w:szCs w:val="22"/>
        </w:rPr>
        <w:t>T</w:t>
      </w:r>
      <w:r w:rsidR="00654F1B" w:rsidRPr="00FF1174">
        <w:rPr>
          <w:rFonts w:ascii="Calibri" w:hAnsi="Calibri" w:cs="Calibri"/>
          <w:b/>
          <w:bCs/>
          <w:i/>
          <w:iCs/>
          <w:color w:val="FF0000"/>
          <w:sz w:val="22"/>
          <w:szCs w:val="22"/>
        </w:rPr>
        <w:t xml:space="preserve">he </w:t>
      </w:r>
      <w:r w:rsidR="00A85321" w:rsidRPr="00FF1174">
        <w:rPr>
          <w:rFonts w:ascii="Calibri" w:hAnsi="Calibri" w:cs="Calibri"/>
          <w:b/>
          <w:bCs/>
          <w:i/>
          <w:iCs/>
          <w:color w:val="FF0000"/>
          <w:sz w:val="22"/>
          <w:szCs w:val="22"/>
        </w:rPr>
        <w:t xml:space="preserve">margins </w:t>
      </w:r>
      <w:r w:rsidR="00654F1B" w:rsidRPr="00FF1174">
        <w:rPr>
          <w:rFonts w:ascii="Calibri" w:hAnsi="Calibri" w:cs="Calibri"/>
          <w:b/>
          <w:bCs/>
          <w:i/>
          <w:iCs/>
          <w:color w:val="FF0000"/>
          <w:sz w:val="22"/>
          <w:szCs w:val="22"/>
        </w:rPr>
        <w:t xml:space="preserve">size </w:t>
      </w:r>
      <w:r w:rsidRPr="00FF1174">
        <w:rPr>
          <w:rFonts w:ascii="Calibri" w:hAnsi="Calibri" w:cs="Calibri"/>
          <w:b/>
          <w:bCs/>
          <w:i/>
          <w:iCs/>
          <w:color w:val="FF0000"/>
          <w:sz w:val="22"/>
          <w:szCs w:val="22"/>
        </w:rPr>
        <w:t xml:space="preserve">cannot be changed </w:t>
      </w:r>
      <w:r w:rsidR="00A85321" w:rsidRPr="00FF1174">
        <w:rPr>
          <w:rFonts w:ascii="Calibri" w:hAnsi="Calibri" w:cs="Calibri"/>
          <w:i/>
          <w:iCs/>
          <w:color w:val="FF0000"/>
          <w:sz w:val="22"/>
          <w:szCs w:val="22"/>
        </w:rPr>
        <w:t>(top, bottom, left, right</w:t>
      </w:r>
      <w:r w:rsidR="00654F1B" w:rsidRPr="00FF1174">
        <w:rPr>
          <w:rFonts w:ascii="Calibri" w:hAnsi="Calibri" w:cs="Calibri"/>
          <w:i/>
          <w:iCs/>
          <w:color w:val="FF0000"/>
          <w:sz w:val="22"/>
          <w:szCs w:val="22"/>
        </w:rPr>
        <w:t>)</w:t>
      </w:r>
      <w:r w:rsidR="00285F1E" w:rsidRPr="00FF1174">
        <w:rPr>
          <w:rFonts w:ascii="Calibri" w:hAnsi="Calibri" w:cs="Calibri"/>
          <w:i/>
          <w:iCs/>
          <w:color w:val="FF0000"/>
          <w:sz w:val="22"/>
          <w:szCs w:val="22"/>
        </w:rPr>
        <w:t>, they are set to the minimum</w:t>
      </w:r>
    </w:p>
    <w:p w14:paraId="2E97CA79" w14:textId="6E08520A" w:rsidR="00EF5806" w:rsidRPr="00FF1174" w:rsidRDefault="00F85AE1">
      <w:pPr>
        <w:pStyle w:val="Paragraphedeliste"/>
        <w:numPr>
          <w:ilvl w:val="0"/>
          <w:numId w:val="7"/>
        </w:numPr>
        <w:rPr>
          <w:rFonts w:ascii="Calibri" w:hAnsi="Calibri" w:cs="Calibri"/>
          <w:i/>
          <w:iCs/>
          <w:color w:val="FF0000"/>
          <w:sz w:val="22"/>
          <w:szCs w:val="22"/>
        </w:rPr>
      </w:pPr>
      <w:r w:rsidRPr="00FF1174">
        <w:rPr>
          <w:rFonts w:ascii="Calibri" w:hAnsi="Calibri" w:cs="Calibri"/>
          <w:i/>
          <w:iCs/>
          <w:color w:val="FF0000"/>
          <w:sz w:val="22"/>
          <w:szCs w:val="22"/>
        </w:rPr>
        <w:t>A</w:t>
      </w:r>
      <w:r w:rsidR="00A85321" w:rsidRPr="00FF1174">
        <w:rPr>
          <w:rFonts w:ascii="Calibri" w:hAnsi="Calibri" w:cs="Calibri"/>
          <w:i/>
          <w:iCs/>
          <w:color w:val="FF0000"/>
          <w:sz w:val="22"/>
          <w:szCs w:val="22"/>
        </w:rPr>
        <w:t xml:space="preserve"> clearly readable font (e.g.</w:t>
      </w:r>
      <w:r w:rsidR="007940E6" w:rsidRPr="00FF1174">
        <w:rPr>
          <w:rFonts w:ascii="Calibri" w:hAnsi="Calibri" w:cs="Calibri"/>
          <w:i/>
          <w:iCs/>
          <w:color w:val="FF0000"/>
          <w:sz w:val="22"/>
          <w:szCs w:val="22"/>
        </w:rPr>
        <w:t>,</w:t>
      </w:r>
      <w:r w:rsidR="00A85321" w:rsidRPr="00FF1174">
        <w:rPr>
          <w:rFonts w:ascii="Calibri" w:hAnsi="Calibri" w:cs="Calibri"/>
          <w:i/>
          <w:iCs/>
          <w:color w:val="FF0000"/>
          <w:sz w:val="22"/>
          <w:szCs w:val="22"/>
        </w:rPr>
        <w:t xml:space="preserve"> Arial</w:t>
      </w:r>
      <w:r w:rsidR="00D66A20" w:rsidRPr="00FF1174">
        <w:rPr>
          <w:rFonts w:ascii="Calibri" w:hAnsi="Calibri" w:cs="Calibri"/>
          <w:i/>
          <w:iCs/>
          <w:color w:val="FF0000"/>
          <w:sz w:val="22"/>
          <w:szCs w:val="22"/>
        </w:rPr>
        <w:t>,</w:t>
      </w:r>
      <w:r w:rsidR="00A85321" w:rsidRPr="00FF1174">
        <w:rPr>
          <w:rFonts w:ascii="Calibri" w:hAnsi="Calibri" w:cs="Calibri"/>
          <w:i/>
          <w:iCs/>
          <w:color w:val="FF0000"/>
          <w:sz w:val="22"/>
          <w:szCs w:val="22"/>
        </w:rPr>
        <w:t xml:space="preserve"> Times New Roman</w:t>
      </w:r>
      <w:r w:rsidR="00943798" w:rsidRPr="00FF1174">
        <w:rPr>
          <w:rFonts w:ascii="Calibri" w:hAnsi="Calibri" w:cs="Calibri"/>
          <w:i/>
          <w:iCs/>
          <w:color w:val="FF0000"/>
          <w:sz w:val="22"/>
          <w:szCs w:val="22"/>
        </w:rPr>
        <w:t>…</w:t>
      </w:r>
      <w:r w:rsidR="00A85321" w:rsidRPr="00FF1174">
        <w:rPr>
          <w:rFonts w:ascii="Calibri" w:hAnsi="Calibri" w:cs="Calibri"/>
          <w:i/>
          <w:iCs/>
          <w:color w:val="FF0000"/>
          <w:sz w:val="22"/>
          <w:szCs w:val="22"/>
        </w:rPr>
        <w:t xml:space="preserve">) on a printed copy </w:t>
      </w:r>
    </w:p>
    <w:p w14:paraId="103F4C1E" w14:textId="23A40C6C" w:rsidR="00EF5806" w:rsidRPr="00FF1174" w:rsidRDefault="00861DF4">
      <w:pPr>
        <w:pStyle w:val="Paragraphedeliste"/>
        <w:numPr>
          <w:ilvl w:val="0"/>
          <w:numId w:val="6"/>
        </w:numPr>
        <w:rPr>
          <w:rFonts w:ascii="Calibri" w:hAnsi="Calibri" w:cs="Calibri"/>
          <w:i/>
          <w:color w:val="FF0000"/>
          <w:sz w:val="22"/>
          <w:szCs w:val="22"/>
        </w:rPr>
      </w:pPr>
      <w:r w:rsidRPr="00FF1174">
        <w:rPr>
          <w:rFonts w:ascii="Calibri" w:hAnsi="Calibri" w:cs="Calibri"/>
          <w:i/>
          <w:color w:val="FF0000"/>
          <w:sz w:val="22"/>
          <w:szCs w:val="22"/>
        </w:rPr>
        <w:t xml:space="preserve">Respect the maximum number of pages for each section. information contained beyond the limit will not be taken into account </w:t>
      </w:r>
    </w:p>
    <w:p w14:paraId="6C1E7117" w14:textId="4EB5A18B" w:rsidR="0058157F" w:rsidRPr="00FF1174" w:rsidRDefault="00F85AE1">
      <w:pPr>
        <w:pStyle w:val="Paragraphedeliste"/>
        <w:numPr>
          <w:ilvl w:val="0"/>
          <w:numId w:val="6"/>
        </w:numPr>
        <w:rPr>
          <w:rFonts w:ascii="Calibri" w:hAnsi="Calibri" w:cs="Calibri"/>
          <w:b/>
          <w:i/>
          <w:color w:val="FF0000"/>
          <w:sz w:val="22"/>
          <w:szCs w:val="22"/>
        </w:rPr>
      </w:pPr>
      <w:r w:rsidRPr="00FF1174">
        <w:rPr>
          <w:rFonts w:ascii="Calibri" w:hAnsi="Calibri" w:cs="Calibri"/>
          <w:b/>
          <w:i/>
          <w:color w:val="FF0000"/>
          <w:sz w:val="22"/>
          <w:szCs w:val="22"/>
        </w:rPr>
        <w:t xml:space="preserve">The </w:t>
      </w:r>
      <w:r w:rsidR="00D0736E" w:rsidRPr="00FF1174">
        <w:rPr>
          <w:rFonts w:ascii="Calibri" w:hAnsi="Calibri" w:cs="Calibri"/>
          <w:b/>
          <w:i/>
          <w:color w:val="FF0000"/>
          <w:sz w:val="22"/>
          <w:szCs w:val="22"/>
        </w:rPr>
        <w:t>titles and subtitles cannot be changed</w:t>
      </w:r>
    </w:p>
    <w:p w14:paraId="2903306F" w14:textId="0A21CF1A" w:rsidR="00855620" w:rsidRPr="00FF1174" w:rsidRDefault="00855620">
      <w:pPr>
        <w:pStyle w:val="Paragraphedeliste"/>
        <w:numPr>
          <w:ilvl w:val="0"/>
          <w:numId w:val="6"/>
        </w:numPr>
        <w:rPr>
          <w:rFonts w:ascii="Calibri" w:hAnsi="Calibri" w:cs="Calibri"/>
          <w:b/>
          <w:i/>
          <w:color w:val="FF0000"/>
          <w:sz w:val="22"/>
          <w:szCs w:val="22"/>
        </w:rPr>
      </w:pPr>
      <w:r w:rsidRPr="00FF1174">
        <w:rPr>
          <w:rFonts w:ascii="Calibri" w:hAnsi="Calibri" w:cs="Calibri"/>
          <w:b/>
          <w:i/>
          <w:color w:val="FF0000"/>
          <w:sz w:val="22"/>
          <w:szCs w:val="22"/>
        </w:rPr>
        <w:t>The header cannot be changed</w:t>
      </w:r>
      <w:r w:rsidRPr="00FF1174">
        <w:rPr>
          <w:rFonts w:ascii="Calibri" w:hAnsi="Calibri" w:cs="Calibri"/>
          <w:i/>
          <w:color w:val="FF0000"/>
          <w:sz w:val="22"/>
          <w:szCs w:val="22"/>
        </w:rPr>
        <w:t>, except to add your project acronym (compulsory)</w:t>
      </w:r>
    </w:p>
    <w:p w14:paraId="522CBE06" w14:textId="6159A855" w:rsidR="00BE0F54" w:rsidRPr="00FF1174" w:rsidRDefault="00BE0F54">
      <w:pPr>
        <w:pStyle w:val="Paragraphedeliste"/>
        <w:numPr>
          <w:ilvl w:val="0"/>
          <w:numId w:val="6"/>
        </w:numPr>
        <w:rPr>
          <w:rFonts w:ascii="Calibri" w:hAnsi="Calibri" w:cs="Calibri"/>
          <w:i/>
          <w:color w:val="FF0000"/>
          <w:sz w:val="22"/>
          <w:szCs w:val="22"/>
        </w:rPr>
      </w:pPr>
      <w:r w:rsidRPr="00FF1174">
        <w:rPr>
          <w:rFonts w:ascii="Calibri" w:hAnsi="Calibri" w:cs="Calibri"/>
          <w:i/>
          <w:color w:val="FF0000"/>
          <w:sz w:val="22"/>
          <w:szCs w:val="22"/>
        </w:rPr>
        <w:t>Must be written in English</w:t>
      </w:r>
    </w:p>
    <w:p w14:paraId="47DE92F0" w14:textId="6F004A64" w:rsidR="002838C3" w:rsidRPr="00FF1174" w:rsidRDefault="002838C3" w:rsidP="00DD1112">
      <w:pPr>
        <w:pStyle w:val="Paragraphedeliste"/>
        <w:numPr>
          <w:ilvl w:val="0"/>
          <w:numId w:val="6"/>
        </w:numPr>
        <w:rPr>
          <w:rFonts w:ascii="Calibri" w:hAnsi="Calibri" w:cs="Calibri"/>
          <w:i/>
          <w:color w:val="FF0000"/>
          <w:sz w:val="22"/>
          <w:szCs w:val="22"/>
        </w:rPr>
      </w:pPr>
      <w:r w:rsidRPr="00FF1174">
        <w:rPr>
          <w:rFonts w:ascii="Calibri" w:hAnsi="Calibri" w:cs="Calibri"/>
          <w:i/>
          <w:color w:val="FF0000"/>
          <w:sz w:val="22"/>
          <w:szCs w:val="22"/>
        </w:rPr>
        <w:t xml:space="preserve">Throughout the template any </w:t>
      </w:r>
      <w:r w:rsidRPr="00FF1174">
        <w:rPr>
          <w:rFonts w:ascii="Calibri" w:hAnsi="Calibri" w:cs="Calibri"/>
          <w:b/>
          <w:i/>
          <w:color w:val="FF0000"/>
          <w:sz w:val="22"/>
          <w:szCs w:val="22"/>
          <w:u w:val="single"/>
        </w:rPr>
        <w:t>instructions (in red) should be deleted</w:t>
      </w:r>
      <w:r w:rsidR="00E37859" w:rsidRPr="00FF1174">
        <w:rPr>
          <w:rFonts w:ascii="Calibri" w:hAnsi="Calibri" w:cs="Calibri"/>
          <w:i/>
          <w:color w:val="FF0000"/>
          <w:sz w:val="22"/>
          <w:szCs w:val="22"/>
        </w:rPr>
        <w:t xml:space="preserve"> before submitting the project</w:t>
      </w:r>
    </w:p>
    <w:p w14:paraId="4E3E5920" w14:textId="751BF5B3" w:rsidR="00D2792F" w:rsidRDefault="00D2792F" w:rsidP="00861DF4">
      <w:pPr>
        <w:spacing w:before="120" w:after="120" w:line="259" w:lineRule="auto"/>
        <w:rPr>
          <w:i/>
          <w:color w:val="FF0000"/>
          <w:sz w:val="22"/>
          <w:szCs w:val="22"/>
          <w:lang w:val="en-GB"/>
        </w:rPr>
      </w:pPr>
      <w:r w:rsidRPr="00FF1174">
        <w:rPr>
          <w:i/>
          <w:color w:val="FF0000"/>
          <w:sz w:val="22"/>
          <w:szCs w:val="22"/>
          <w:lang w:val="en-GB"/>
        </w:rPr>
        <w:t>Please read the Guide for Applicants and</w:t>
      </w:r>
      <w:r w:rsidR="00861DF4" w:rsidRPr="00FF1174">
        <w:rPr>
          <w:i/>
          <w:color w:val="FF0000"/>
          <w:sz w:val="22"/>
          <w:szCs w:val="22"/>
          <w:lang w:val="en-GB"/>
        </w:rPr>
        <w:t xml:space="preserve"> especially</w:t>
      </w:r>
      <w:r w:rsidRPr="00FF1174">
        <w:rPr>
          <w:i/>
          <w:color w:val="FF0000"/>
          <w:sz w:val="22"/>
          <w:szCs w:val="22"/>
          <w:lang w:val="en-GB"/>
        </w:rPr>
        <w:t xml:space="preserve"> the Evaluation Criteria</w:t>
      </w:r>
      <w:r w:rsidR="00EA647B" w:rsidRPr="00FF1174">
        <w:rPr>
          <w:i/>
          <w:color w:val="FF0000"/>
          <w:sz w:val="22"/>
          <w:szCs w:val="22"/>
          <w:lang w:val="en-GB"/>
        </w:rPr>
        <w:t xml:space="preserve"> </w:t>
      </w:r>
      <w:r w:rsidR="00861DF4" w:rsidRPr="00FF1174">
        <w:rPr>
          <w:color w:val="FF0000"/>
          <w:sz w:val="22"/>
          <w:szCs w:val="22"/>
          <w:lang w:val="en-GB"/>
        </w:rPr>
        <w:t>(</w:t>
      </w:r>
      <w:r w:rsidR="00830B1F" w:rsidRPr="00FF1174">
        <w:rPr>
          <w:color w:val="FF0000"/>
          <w:sz w:val="22"/>
          <w:szCs w:val="22"/>
          <w:lang w:val="en-GB"/>
        </w:rPr>
        <w:t>§7</w:t>
      </w:r>
      <w:r w:rsidR="00861DF4" w:rsidRPr="00FF1174">
        <w:rPr>
          <w:color w:val="FF0000"/>
          <w:sz w:val="22"/>
          <w:szCs w:val="22"/>
          <w:lang w:val="en-GB"/>
        </w:rPr>
        <w:t xml:space="preserve"> of the guide of applicants) before filling this document</w:t>
      </w:r>
      <w:r w:rsidRPr="00FF1174">
        <w:rPr>
          <w:i/>
          <w:color w:val="FF0000"/>
          <w:sz w:val="22"/>
          <w:szCs w:val="22"/>
          <w:lang w:val="en-GB"/>
        </w:rPr>
        <w:t>.</w:t>
      </w:r>
    </w:p>
    <w:p w14:paraId="4CADD667" w14:textId="77777777" w:rsidR="00BD4A34" w:rsidRPr="00FF1174" w:rsidRDefault="00BD4A34" w:rsidP="00861DF4">
      <w:pPr>
        <w:spacing w:before="120" w:after="120" w:line="259" w:lineRule="auto"/>
        <w:rPr>
          <w:i/>
          <w:color w:val="FF0000"/>
          <w:sz w:val="22"/>
          <w:szCs w:val="22"/>
          <w:lang w:val="en-GB"/>
        </w:rPr>
      </w:pPr>
    </w:p>
    <w:p w14:paraId="57FD12FB" w14:textId="4A363E50" w:rsidR="00EF5806" w:rsidRPr="00E512DC" w:rsidRDefault="00E512DC">
      <w:pPr>
        <w:widowControl w:val="0"/>
        <w:spacing w:before="100" w:beforeAutospacing="1" w:after="100" w:afterAutospacing="1"/>
        <w:rPr>
          <w:b/>
          <w:color w:val="FF0000"/>
          <w:sz w:val="22"/>
          <w:szCs w:val="22"/>
          <w:u w:val="single"/>
          <w:lang w:val="en-GB"/>
        </w:rPr>
      </w:pPr>
      <w:r w:rsidRPr="00E512DC">
        <w:rPr>
          <w:b/>
          <w:color w:val="FF0000"/>
          <w:sz w:val="22"/>
          <w:szCs w:val="22"/>
          <w:u w:val="single"/>
          <w:lang w:val="en-GB"/>
        </w:rPr>
        <w:t xml:space="preserve">The following information must </w:t>
      </w:r>
      <w:r>
        <w:rPr>
          <w:b/>
          <w:color w:val="FF0000"/>
          <w:sz w:val="22"/>
          <w:szCs w:val="22"/>
          <w:u w:val="single"/>
          <w:lang w:val="en-GB"/>
        </w:rPr>
        <w:t xml:space="preserve">be </w:t>
      </w:r>
      <w:r w:rsidRPr="00E512DC">
        <w:rPr>
          <w:b/>
          <w:color w:val="FF0000"/>
          <w:sz w:val="22"/>
          <w:szCs w:val="22"/>
          <w:u w:val="single"/>
          <w:lang w:val="en-GB"/>
        </w:rPr>
        <w:t>fill</w:t>
      </w:r>
      <w:r>
        <w:rPr>
          <w:b/>
          <w:color w:val="FF0000"/>
          <w:sz w:val="22"/>
          <w:szCs w:val="22"/>
          <w:u w:val="single"/>
          <w:lang w:val="en-GB"/>
        </w:rPr>
        <w:t>ed</w:t>
      </w:r>
      <w:r w:rsidRPr="00E512DC">
        <w:rPr>
          <w:b/>
          <w:color w:val="FF0000"/>
          <w:sz w:val="22"/>
          <w:szCs w:val="22"/>
          <w:u w:val="single"/>
          <w:lang w:val="en-GB"/>
        </w:rPr>
        <w:t xml:space="preserve"> online on the submission platform</w:t>
      </w:r>
    </w:p>
    <w:p w14:paraId="7818C5C7" w14:textId="6FF4BF03" w:rsidR="00E512DC" w:rsidRPr="00E512DC" w:rsidRDefault="00E512DC" w:rsidP="00E512DC">
      <w:pPr>
        <w:pStyle w:val="Paragraphedeliste"/>
        <w:numPr>
          <w:ilvl w:val="0"/>
          <w:numId w:val="24"/>
        </w:numPr>
        <w:spacing w:before="120" w:after="120"/>
        <w:contextualSpacing w:val="0"/>
        <w:rPr>
          <w:b/>
          <w:color w:val="FF0000"/>
          <w:sz w:val="22"/>
          <w:szCs w:val="22"/>
          <w:u w:val="single"/>
          <w:lang w:val="en-US"/>
        </w:rPr>
      </w:pPr>
      <w:r w:rsidRPr="00E512DC">
        <w:rPr>
          <w:b/>
          <w:color w:val="FF0000"/>
          <w:sz w:val="22"/>
          <w:szCs w:val="22"/>
          <w:u w:val="single"/>
        </w:rPr>
        <w:t xml:space="preserve">Project acronym (15 characters max): </w:t>
      </w:r>
      <w:r w:rsidRPr="00E512DC">
        <w:rPr>
          <w:rFonts w:asciiTheme="minorHAnsi" w:hAnsiTheme="minorHAnsi" w:cstheme="minorHAnsi"/>
          <w:i/>
          <w:color w:val="FF0000"/>
          <w:sz w:val="22"/>
          <w:szCs w:val="22"/>
          <w:lang w:val="en-US"/>
        </w:rPr>
        <w:t>Must be easily readable</w:t>
      </w:r>
    </w:p>
    <w:p w14:paraId="635F20A9" w14:textId="1B50C416" w:rsidR="00E512DC" w:rsidRPr="00E512DC" w:rsidRDefault="00E512DC" w:rsidP="00E512DC">
      <w:pPr>
        <w:pStyle w:val="Paragraphedeliste"/>
        <w:numPr>
          <w:ilvl w:val="0"/>
          <w:numId w:val="24"/>
        </w:numPr>
        <w:spacing w:before="120" w:after="120"/>
        <w:contextualSpacing w:val="0"/>
        <w:rPr>
          <w:b/>
          <w:color w:val="FF0000"/>
          <w:sz w:val="22"/>
          <w:szCs w:val="22"/>
          <w:u w:val="single"/>
        </w:rPr>
      </w:pPr>
      <w:r w:rsidRPr="00E512DC">
        <w:rPr>
          <w:b/>
          <w:color w:val="FF0000"/>
          <w:sz w:val="22"/>
          <w:szCs w:val="22"/>
          <w:u w:val="single"/>
        </w:rPr>
        <w:t xml:space="preserve">Project title (255 characters max): </w:t>
      </w:r>
      <w:r w:rsidRPr="00E512DC">
        <w:rPr>
          <w:rFonts w:asciiTheme="minorHAnsi" w:hAnsiTheme="minorHAnsi" w:cstheme="minorHAnsi"/>
          <w:i/>
          <w:color w:val="FF0000"/>
          <w:sz w:val="22"/>
          <w:szCs w:val="22"/>
        </w:rPr>
        <w:t>The title should be brief, informative, understandable to a reader with a general scientific background and suitable for public dissemination</w:t>
      </w:r>
    </w:p>
    <w:p w14:paraId="59CA62EC" w14:textId="37EBE843" w:rsidR="00722703" w:rsidRPr="00E512DC" w:rsidRDefault="00E512DC" w:rsidP="00E512DC">
      <w:pPr>
        <w:pStyle w:val="Paragraphedeliste"/>
        <w:numPr>
          <w:ilvl w:val="0"/>
          <w:numId w:val="24"/>
        </w:numPr>
        <w:spacing w:before="120" w:after="120"/>
        <w:contextualSpacing w:val="0"/>
        <w:rPr>
          <w:b/>
          <w:color w:val="FF0000"/>
          <w:sz w:val="22"/>
          <w:szCs w:val="22"/>
          <w:u w:val="single"/>
        </w:rPr>
      </w:pPr>
      <w:r w:rsidRPr="00E512DC">
        <w:rPr>
          <w:b/>
          <w:color w:val="FF0000"/>
          <w:sz w:val="22"/>
          <w:szCs w:val="22"/>
          <w:u w:val="single"/>
        </w:rPr>
        <w:t>Abstract (350 words max</w:t>
      </w:r>
      <w:r w:rsidRPr="00BD4A34">
        <w:rPr>
          <w:rFonts w:asciiTheme="majorHAnsi" w:hAnsiTheme="majorHAnsi" w:cstheme="majorHAnsi"/>
          <w:b/>
          <w:color w:val="FF0000"/>
          <w:sz w:val="22"/>
          <w:szCs w:val="22"/>
          <w:u w:val="single"/>
        </w:rPr>
        <w:t>):</w:t>
      </w:r>
      <w:r w:rsidR="00BD4A34" w:rsidRPr="00BD4A34">
        <w:rPr>
          <w:rFonts w:asciiTheme="majorHAnsi" w:hAnsiTheme="majorHAnsi" w:cstheme="majorHAnsi"/>
          <w:b/>
          <w:color w:val="FF0000"/>
          <w:sz w:val="22"/>
          <w:szCs w:val="22"/>
          <w:u w:val="single"/>
        </w:rPr>
        <w:t xml:space="preserve"> </w:t>
      </w:r>
      <w:r w:rsidR="00BD4A34" w:rsidRPr="00BD4A34">
        <w:rPr>
          <w:rFonts w:asciiTheme="majorHAnsi" w:hAnsiTheme="majorHAnsi" w:cstheme="majorHAnsi"/>
          <w:i/>
          <w:color w:val="FF0000"/>
          <w:sz w:val="22"/>
          <w:szCs w:val="22"/>
          <w:u w:val="single"/>
          <w:lang w:val="en-US"/>
        </w:rPr>
        <w:t>See for instance</w:t>
      </w:r>
      <w:r w:rsidR="00BD4A34" w:rsidRPr="00BD4A34">
        <w:rPr>
          <w:rFonts w:asciiTheme="majorHAnsi" w:hAnsiTheme="majorHAnsi" w:cstheme="majorHAnsi"/>
          <w:b/>
          <w:i/>
          <w:color w:val="FF0000"/>
          <w:sz w:val="22"/>
          <w:szCs w:val="22"/>
          <w:u w:val="single"/>
          <w:lang w:val="en-US"/>
        </w:rPr>
        <w:t xml:space="preserve"> ” </w:t>
      </w:r>
      <w:hyperlink r:id="rId10" w:history="1">
        <w:r w:rsidR="00BD4A34" w:rsidRPr="00BD4A34">
          <w:rPr>
            <w:rStyle w:val="Lienhypertexte"/>
            <w:rFonts w:asciiTheme="majorHAnsi" w:hAnsiTheme="majorHAnsi" w:cstheme="majorHAnsi"/>
            <w:b/>
            <w:i/>
            <w:color w:val="FF0000"/>
            <w:sz w:val="22"/>
            <w:szCs w:val="22"/>
            <w:lang w:val="en-US"/>
          </w:rPr>
          <w:t>how to construct a summary paragraph</w:t>
        </w:r>
      </w:hyperlink>
      <w:r w:rsidR="00BD4A34" w:rsidRPr="00BD4A34">
        <w:rPr>
          <w:rFonts w:asciiTheme="majorHAnsi" w:hAnsiTheme="majorHAnsi" w:cstheme="majorHAnsi"/>
          <w:b/>
          <w:i/>
          <w:color w:val="FF0000"/>
          <w:sz w:val="22"/>
          <w:szCs w:val="22"/>
          <w:u w:val="single"/>
          <w:lang w:val="en-US"/>
        </w:rPr>
        <w:t xml:space="preserve"> ”</w:t>
      </w:r>
    </w:p>
    <w:p w14:paraId="2CEF2795" w14:textId="6DCE4615" w:rsidR="00722703" w:rsidRPr="00FF1174" w:rsidRDefault="00722703" w:rsidP="00E512DC">
      <w:pPr>
        <w:spacing w:before="120" w:after="120"/>
        <w:rPr>
          <w:b/>
          <w:sz w:val="22"/>
          <w:szCs w:val="22"/>
          <w:u w:val="single"/>
          <w:lang w:val="en-GB"/>
        </w:rPr>
      </w:pPr>
    </w:p>
    <w:p w14:paraId="1E88F87E" w14:textId="77777777" w:rsidR="00BD4A34" w:rsidRPr="00FF1174" w:rsidRDefault="00BD4A34" w:rsidP="00BD4A34">
      <w:pPr>
        <w:pageBreakBefore/>
        <w:widowControl w:val="0"/>
        <w:spacing w:before="120" w:after="120"/>
        <w:jc w:val="center"/>
        <w:rPr>
          <w:rFonts w:asciiTheme="majorHAnsi" w:hAnsiTheme="majorHAnsi" w:cstheme="majorHAnsi"/>
          <w:b/>
          <w:sz w:val="28"/>
          <w:szCs w:val="28"/>
          <w:lang w:val="en-US"/>
        </w:rPr>
      </w:pPr>
      <w:r w:rsidRPr="00FF1174">
        <w:rPr>
          <w:rFonts w:asciiTheme="majorHAnsi" w:hAnsiTheme="majorHAnsi" w:cstheme="majorHAnsi"/>
          <w:b/>
          <w:sz w:val="28"/>
          <w:szCs w:val="28"/>
          <w:lang w:val="en-US"/>
        </w:rPr>
        <w:lastRenderedPageBreak/>
        <w:t>PhD Research and Training proposal</w:t>
      </w:r>
    </w:p>
    <w:p w14:paraId="17BAB592" w14:textId="77777777" w:rsidR="00BD4A34" w:rsidRDefault="00BD4A34" w:rsidP="00BD4A34">
      <w:pPr>
        <w:spacing w:before="120" w:after="120" w:line="259" w:lineRule="auto"/>
        <w:rPr>
          <w:rFonts w:asciiTheme="majorHAnsi" w:hAnsiTheme="majorHAnsi" w:cstheme="majorHAnsi"/>
          <w:b/>
          <w:sz w:val="22"/>
          <w:szCs w:val="22"/>
          <w:u w:val="single"/>
          <w:lang w:val="en-GB"/>
        </w:rPr>
      </w:pPr>
    </w:p>
    <w:p w14:paraId="7676E762" w14:textId="33A68EA2" w:rsidR="00861DF4" w:rsidRPr="00FF1174" w:rsidRDefault="00861DF4" w:rsidP="00BD4A34">
      <w:pPr>
        <w:spacing w:before="120" w:after="120" w:line="259" w:lineRule="auto"/>
        <w:rPr>
          <w:rFonts w:asciiTheme="majorHAnsi" w:hAnsiTheme="majorHAnsi" w:cstheme="majorHAnsi"/>
          <w:b/>
          <w:sz w:val="22"/>
          <w:szCs w:val="22"/>
          <w:u w:val="single"/>
          <w:lang w:val="en-GB"/>
        </w:rPr>
      </w:pPr>
      <w:r w:rsidRPr="00FF1174">
        <w:rPr>
          <w:rFonts w:asciiTheme="majorHAnsi" w:hAnsiTheme="majorHAnsi" w:cstheme="majorHAnsi"/>
          <w:b/>
          <w:sz w:val="22"/>
          <w:szCs w:val="22"/>
          <w:u w:val="single"/>
          <w:lang w:val="en-GB"/>
        </w:rPr>
        <w:t xml:space="preserve">1. EXCELLENCE </w:t>
      </w:r>
      <w:r w:rsidRPr="00FF1174">
        <w:rPr>
          <w:rFonts w:asciiTheme="majorHAnsi" w:hAnsiTheme="majorHAnsi" w:cstheme="majorHAnsi"/>
          <w:sz w:val="22"/>
          <w:szCs w:val="22"/>
          <w:u w:val="single"/>
          <w:lang w:val="en-GB"/>
        </w:rPr>
        <w:t>(4 pages max)</w:t>
      </w:r>
    </w:p>
    <w:p w14:paraId="4A979ACE" w14:textId="77777777" w:rsidR="00861DF4" w:rsidRPr="00FF1174" w:rsidRDefault="00861DF4" w:rsidP="00861DF4">
      <w:pPr>
        <w:spacing w:before="120" w:after="120" w:line="259" w:lineRule="auto"/>
        <w:rPr>
          <w:rFonts w:asciiTheme="majorHAnsi" w:hAnsiTheme="majorHAnsi" w:cstheme="majorHAnsi"/>
          <w:b/>
          <w:sz w:val="22"/>
          <w:szCs w:val="22"/>
          <w:u w:val="single"/>
          <w:lang w:val="en-US"/>
        </w:rPr>
      </w:pPr>
      <w:r w:rsidRPr="00FF1174">
        <w:rPr>
          <w:rFonts w:asciiTheme="majorHAnsi" w:hAnsiTheme="majorHAnsi" w:cstheme="majorHAnsi"/>
          <w:b/>
          <w:sz w:val="22"/>
          <w:szCs w:val="22"/>
          <w:u w:val="single"/>
          <w:lang w:val="en-US"/>
        </w:rPr>
        <w:t>1.1. Pre-proposal’s context, positioning and objective(s)</w:t>
      </w:r>
    </w:p>
    <w:p w14:paraId="351AA295" w14:textId="77777777" w:rsidR="00861DF4" w:rsidRPr="00FF1174" w:rsidRDefault="00861DF4" w:rsidP="00861DF4">
      <w:pPr>
        <w:spacing w:before="120" w:after="120" w:line="259" w:lineRule="auto"/>
        <w:rPr>
          <w:rFonts w:asciiTheme="majorHAnsi" w:hAnsiTheme="majorHAnsi" w:cstheme="majorHAnsi"/>
          <w:i/>
          <w:color w:val="FF0000"/>
          <w:sz w:val="22"/>
          <w:szCs w:val="22"/>
          <w:lang w:val="en-GB"/>
        </w:rPr>
      </w:pPr>
      <w:r w:rsidRPr="00FF1174">
        <w:rPr>
          <w:rFonts w:asciiTheme="majorHAnsi" w:hAnsiTheme="majorHAnsi" w:cstheme="majorHAnsi"/>
          <w:i/>
          <w:color w:val="FF0000"/>
          <w:sz w:val="22"/>
          <w:szCs w:val="22"/>
          <w:lang w:val="en-GB"/>
        </w:rPr>
        <w:t xml:space="preserve">This section refers to the evaluation criterion « </w:t>
      </w:r>
      <w:r w:rsidRPr="00FF1174">
        <w:rPr>
          <w:rFonts w:asciiTheme="majorHAnsi" w:hAnsiTheme="majorHAnsi" w:cstheme="majorHAnsi"/>
          <w:b/>
          <w:i/>
          <w:color w:val="FF0000"/>
          <w:sz w:val="22"/>
          <w:szCs w:val="22"/>
          <w:lang w:val="en-GB"/>
        </w:rPr>
        <w:t>Quality and originality of the research project</w:t>
      </w:r>
      <w:r w:rsidRPr="00FF1174">
        <w:rPr>
          <w:rFonts w:asciiTheme="majorHAnsi" w:hAnsiTheme="majorHAnsi" w:cstheme="majorHAnsi"/>
          <w:i/>
          <w:color w:val="FF0000"/>
          <w:sz w:val="22"/>
          <w:szCs w:val="22"/>
          <w:lang w:val="en-GB"/>
        </w:rPr>
        <w:t xml:space="preserve"> ». The following information should be detailed here:</w:t>
      </w:r>
    </w:p>
    <w:p w14:paraId="59DC0E7C" w14:textId="77777777" w:rsidR="00861DF4" w:rsidRPr="00FF1174" w:rsidRDefault="00861DF4" w:rsidP="00861DF4">
      <w:pPr>
        <w:pStyle w:val="Paragraphedeliste"/>
        <w:numPr>
          <w:ilvl w:val="0"/>
          <w:numId w:val="22"/>
        </w:numPr>
        <w:spacing w:before="120" w:after="120" w:line="259" w:lineRule="auto"/>
        <w:rPr>
          <w:rFonts w:asciiTheme="majorHAnsi" w:hAnsiTheme="majorHAnsi" w:cstheme="majorHAnsi"/>
          <w:i/>
          <w:color w:val="FF0000"/>
          <w:sz w:val="22"/>
          <w:szCs w:val="22"/>
        </w:rPr>
      </w:pPr>
      <w:r w:rsidRPr="00FF1174">
        <w:rPr>
          <w:rFonts w:asciiTheme="majorHAnsi" w:hAnsiTheme="majorHAnsi" w:cstheme="majorHAnsi"/>
          <w:i/>
          <w:color w:val="FF0000"/>
          <w:sz w:val="22"/>
          <w:szCs w:val="22"/>
        </w:rPr>
        <w:t>Project’s objectives and research hypotheses;</w:t>
      </w:r>
    </w:p>
    <w:p w14:paraId="6A249B83" w14:textId="77777777" w:rsidR="00861DF4" w:rsidRPr="00FF1174" w:rsidRDefault="00861DF4" w:rsidP="00861DF4">
      <w:pPr>
        <w:pStyle w:val="Paragraphedeliste"/>
        <w:numPr>
          <w:ilvl w:val="0"/>
          <w:numId w:val="22"/>
        </w:numPr>
        <w:spacing w:before="120" w:after="120" w:line="259" w:lineRule="auto"/>
        <w:rPr>
          <w:rFonts w:asciiTheme="majorHAnsi" w:hAnsiTheme="majorHAnsi" w:cstheme="majorHAnsi"/>
          <w:i/>
          <w:color w:val="FF0000"/>
          <w:sz w:val="22"/>
          <w:szCs w:val="22"/>
        </w:rPr>
      </w:pPr>
      <w:r w:rsidRPr="00FF1174">
        <w:rPr>
          <w:rFonts w:asciiTheme="majorHAnsi" w:hAnsiTheme="majorHAnsi" w:cstheme="majorHAnsi"/>
          <w:i/>
          <w:color w:val="FF0000"/>
          <w:sz w:val="22"/>
          <w:szCs w:val="22"/>
        </w:rPr>
        <w:t>Position of the project in relation to the state of the art;</w:t>
      </w:r>
    </w:p>
    <w:p w14:paraId="196EE315" w14:textId="77777777" w:rsidR="00861DF4" w:rsidRPr="00FF1174" w:rsidRDefault="00861DF4" w:rsidP="00861DF4">
      <w:pPr>
        <w:pStyle w:val="Paragraphedeliste"/>
        <w:numPr>
          <w:ilvl w:val="0"/>
          <w:numId w:val="22"/>
        </w:numPr>
        <w:spacing w:before="120" w:after="120" w:line="259" w:lineRule="auto"/>
        <w:rPr>
          <w:rFonts w:asciiTheme="majorHAnsi" w:hAnsiTheme="majorHAnsi" w:cstheme="majorHAnsi"/>
          <w:i/>
          <w:color w:val="FF0000"/>
          <w:sz w:val="22"/>
          <w:szCs w:val="22"/>
        </w:rPr>
      </w:pPr>
      <w:r w:rsidRPr="00FF1174">
        <w:rPr>
          <w:rFonts w:asciiTheme="majorHAnsi" w:hAnsiTheme="majorHAnsi" w:cstheme="majorHAnsi"/>
          <w:i/>
          <w:color w:val="FF0000"/>
          <w:sz w:val="22"/>
          <w:szCs w:val="22"/>
        </w:rPr>
        <w:t>Methodology to reach the scientific objectives of the project, detailed description of the intended method(s);</w:t>
      </w:r>
    </w:p>
    <w:p w14:paraId="4E0A6516" w14:textId="77777777" w:rsidR="00861DF4" w:rsidRPr="00FF1174" w:rsidRDefault="00861DF4" w:rsidP="00861DF4">
      <w:pPr>
        <w:pStyle w:val="Paragraphedeliste"/>
        <w:numPr>
          <w:ilvl w:val="0"/>
          <w:numId w:val="22"/>
        </w:numPr>
        <w:spacing w:before="120" w:after="120" w:line="259" w:lineRule="auto"/>
        <w:rPr>
          <w:rFonts w:asciiTheme="majorHAnsi" w:hAnsiTheme="majorHAnsi" w:cstheme="majorHAnsi"/>
          <w:i/>
          <w:color w:val="FF0000"/>
          <w:sz w:val="22"/>
          <w:szCs w:val="22"/>
        </w:rPr>
      </w:pPr>
      <w:r w:rsidRPr="00FF1174">
        <w:rPr>
          <w:rFonts w:asciiTheme="majorHAnsi" w:hAnsiTheme="majorHAnsi" w:cstheme="majorHAnsi"/>
          <w:i/>
          <w:color w:val="FF0000"/>
          <w:sz w:val="22"/>
          <w:szCs w:val="22"/>
        </w:rPr>
        <w:t>Originality and innovative aspects of the planned research</w:t>
      </w:r>
    </w:p>
    <w:p w14:paraId="7FD4C944" w14:textId="77777777" w:rsidR="00861DF4" w:rsidRPr="00FF1174" w:rsidRDefault="00861DF4" w:rsidP="00861DF4">
      <w:pPr>
        <w:pStyle w:val="Paragraphedeliste"/>
        <w:numPr>
          <w:ilvl w:val="0"/>
          <w:numId w:val="22"/>
        </w:numPr>
        <w:spacing w:before="120" w:after="120" w:line="259" w:lineRule="auto"/>
        <w:rPr>
          <w:rFonts w:asciiTheme="majorHAnsi" w:hAnsiTheme="majorHAnsi" w:cstheme="majorHAnsi"/>
          <w:i/>
          <w:color w:val="FF0000"/>
          <w:sz w:val="22"/>
          <w:szCs w:val="22"/>
        </w:rPr>
      </w:pPr>
      <w:r w:rsidRPr="00FF1174">
        <w:rPr>
          <w:rFonts w:asciiTheme="majorHAnsi" w:hAnsiTheme="majorHAnsi" w:cstheme="majorHAnsi"/>
          <w:i/>
          <w:color w:val="FF0000"/>
          <w:sz w:val="22"/>
          <w:szCs w:val="22"/>
        </w:rPr>
        <w:t>Added-value in terms of scientific contribution, concerning the object, the research issue, the methodology; added-value in terms of knowledge production; Mention any novelty brought by the research project</w:t>
      </w:r>
    </w:p>
    <w:p w14:paraId="213A3276" w14:textId="7C93A2F5" w:rsidR="00861DF4" w:rsidRPr="00FF1174" w:rsidRDefault="00861DF4" w:rsidP="00861DF4">
      <w:pPr>
        <w:spacing w:before="120" w:after="120" w:line="259" w:lineRule="auto"/>
        <w:rPr>
          <w:rFonts w:asciiTheme="majorHAnsi" w:hAnsiTheme="majorHAnsi" w:cstheme="majorHAnsi"/>
          <w:i/>
          <w:color w:val="FF0000"/>
          <w:sz w:val="22"/>
          <w:szCs w:val="22"/>
          <w:lang w:val="en-GB"/>
        </w:rPr>
      </w:pPr>
      <w:r w:rsidRPr="00FF1174">
        <w:rPr>
          <w:rFonts w:asciiTheme="majorHAnsi" w:hAnsiTheme="majorHAnsi" w:cstheme="majorHAnsi"/>
          <w:i/>
          <w:color w:val="FF0000"/>
          <w:sz w:val="22"/>
          <w:szCs w:val="22"/>
          <w:lang w:val="en-GB"/>
        </w:rPr>
        <w:t>Discuss the gender dimension in the research content (</w:t>
      </w:r>
      <w:r w:rsidRPr="00FF1174">
        <w:rPr>
          <w:rFonts w:asciiTheme="majorHAnsi" w:hAnsiTheme="majorHAnsi" w:cstheme="majorHAnsi"/>
          <w:b/>
          <w:i/>
          <w:color w:val="FF0000"/>
          <w:sz w:val="22"/>
          <w:szCs w:val="22"/>
          <w:lang w:val="en-GB"/>
        </w:rPr>
        <w:t>if relevant</w:t>
      </w:r>
      <w:r w:rsidRPr="00FF1174">
        <w:rPr>
          <w:rFonts w:asciiTheme="majorHAnsi" w:hAnsiTheme="majorHAnsi" w:cstheme="majorHAnsi"/>
          <w:i/>
          <w:color w:val="FF0000"/>
          <w:sz w:val="22"/>
          <w:szCs w:val="22"/>
          <w:lang w:val="en-GB"/>
        </w:rPr>
        <w:t xml:space="preserve">). In research activities where human beings are involved as subjects or end-users, or in research activities using e.g., animal models, gender differences may exist (e.g., </w:t>
      </w:r>
      <w:hyperlink r:id="rId11" w:history="1">
        <w:r w:rsidRPr="00FF1174">
          <w:rPr>
            <w:rStyle w:val="Lienhypertexte"/>
            <w:rFonts w:asciiTheme="majorHAnsi" w:hAnsiTheme="majorHAnsi" w:cstheme="majorHAnsi"/>
            <w:i/>
            <w:sz w:val="22"/>
            <w:szCs w:val="22"/>
            <w:lang w:val="en-GB"/>
          </w:rPr>
          <w:t>https://genderedinnovations.stanford.edu/video_landing.html</w:t>
        </w:r>
      </w:hyperlink>
      <w:r w:rsidRPr="00FF1174">
        <w:rPr>
          <w:rFonts w:asciiTheme="majorHAnsi" w:hAnsiTheme="majorHAnsi" w:cstheme="majorHAnsi"/>
          <w:i/>
          <w:color w:val="FF0000"/>
          <w:sz w:val="22"/>
          <w:szCs w:val="22"/>
          <w:lang w:val="en-GB"/>
        </w:rPr>
        <w:t>). In these cases, the gender dimension in the research content has to be addressed as an integral part of the proposal to ensure the highest level of scientific quality.</w:t>
      </w:r>
    </w:p>
    <w:p w14:paraId="50AE9CFA" w14:textId="77777777" w:rsidR="00861DF4" w:rsidRPr="00FF1174" w:rsidRDefault="00861DF4" w:rsidP="00861DF4">
      <w:pPr>
        <w:spacing w:before="120" w:after="120" w:line="259" w:lineRule="auto"/>
        <w:rPr>
          <w:rFonts w:asciiTheme="majorHAnsi" w:hAnsiTheme="majorHAnsi" w:cstheme="majorHAnsi"/>
          <w:b/>
          <w:sz w:val="22"/>
          <w:szCs w:val="22"/>
          <w:u w:val="single"/>
          <w:lang w:val="en-US"/>
        </w:rPr>
      </w:pPr>
    </w:p>
    <w:p w14:paraId="55C900EE" w14:textId="39567B85" w:rsidR="00861DF4" w:rsidRPr="00FF1174" w:rsidRDefault="00861DF4" w:rsidP="00861DF4">
      <w:pPr>
        <w:spacing w:before="120" w:after="120" w:line="259" w:lineRule="auto"/>
        <w:rPr>
          <w:rFonts w:asciiTheme="majorHAnsi" w:hAnsiTheme="majorHAnsi" w:cstheme="majorHAnsi"/>
          <w:b/>
          <w:sz w:val="22"/>
          <w:szCs w:val="22"/>
          <w:u w:val="single"/>
          <w:lang w:val="en-US"/>
        </w:rPr>
      </w:pPr>
      <w:r w:rsidRPr="00FF1174">
        <w:rPr>
          <w:rFonts w:asciiTheme="majorHAnsi" w:hAnsiTheme="majorHAnsi" w:cstheme="majorHAnsi"/>
          <w:b/>
          <w:sz w:val="22"/>
          <w:szCs w:val="22"/>
          <w:u w:val="single"/>
          <w:lang w:val="en-US"/>
        </w:rPr>
        <w:t>1.2. Interdiscipl</w:t>
      </w:r>
      <w:r w:rsidR="00830B1F" w:rsidRPr="00FF1174">
        <w:rPr>
          <w:rFonts w:asciiTheme="majorHAnsi" w:hAnsiTheme="majorHAnsi" w:cstheme="majorHAnsi"/>
          <w:b/>
          <w:sz w:val="22"/>
          <w:szCs w:val="22"/>
          <w:u w:val="single"/>
          <w:lang w:val="en-US"/>
        </w:rPr>
        <w:t>i</w:t>
      </w:r>
      <w:r w:rsidRPr="00FF1174">
        <w:rPr>
          <w:rFonts w:asciiTheme="majorHAnsi" w:hAnsiTheme="majorHAnsi" w:cstheme="majorHAnsi"/>
          <w:b/>
          <w:sz w:val="22"/>
          <w:szCs w:val="22"/>
          <w:u w:val="single"/>
          <w:lang w:val="en-US"/>
        </w:rPr>
        <w:t>nary dimension of the project</w:t>
      </w:r>
    </w:p>
    <w:p w14:paraId="1B3589B3" w14:textId="45CD6373" w:rsidR="00861DF4" w:rsidRPr="00FF1174" w:rsidRDefault="00861DF4" w:rsidP="00861DF4">
      <w:pPr>
        <w:spacing w:before="120" w:after="120" w:line="259" w:lineRule="auto"/>
        <w:rPr>
          <w:rFonts w:asciiTheme="majorHAnsi" w:hAnsiTheme="majorHAnsi" w:cstheme="majorHAnsi"/>
          <w:i/>
          <w:color w:val="FF0000"/>
          <w:sz w:val="22"/>
          <w:szCs w:val="22"/>
          <w:lang w:val="en-GB"/>
        </w:rPr>
      </w:pPr>
      <w:r w:rsidRPr="00FF1174">
        <w:rPr>
          <w:rFonts w:asciiTheme="majorHAnsi" w:hAnsiTheme="majorHAnsi" w:cstheme="majorHAnsi"/>
          <w:i/>
          <w:color w:val="FF0000"/>
          <w:sz w:val="22"/>
          <w:szCs w:val="22"/>
          <w:lang w:val="en-GB"/>
        </w:rPr>
        <w:t xml:space="preserve">This section refers to the evaluation criterion « </w:t>
      </w:r>
      <w:r w:rsidRPr="00FF1174">
        <w:rPr>
          <w:rFonts w:asciiTheme="majorHAnsi" w:hAnsiTheme="majorHAnsi" w:cstheme="majorHAnsi"/>
          <w:b/>
          <w:i/>
          <w:color w:val="FF0000"/>
          <w:sz w:val="22"/>
          <w:szCs w:val="22"/>
          <w:lang w:val="en-GB"/>
        </w:rPr>
        <w:t xml:space="preserve">Interdisciplinarity </w:t>
      </w:r>
      <w:r w:rsidRPr="00FF1174">
        <w:rPr>
          <w:rFonts w:asciiTheme="majorHAnsi" w:hAnsiTheme="majorHAnsi" w:cstheme="majorHAnsi"/>
          <w:i/>
          <w:color w:val="FF0000"/>
          <w:sz w:val="22"/>
          <w:szCs w:val="22"/>
          <w:lang w:val="en-GB"/>
        </w:rPr>
        <w:t>». The following information should be detailed here:</w:t>
      </w:r>
    </w:p>
    <w:p w14:paraId="6FF04655" w14:textId="1F574D56" w:rsidR="00861DF4" w:rsidRPr="00FF1174" w:rsidRDefault="00C9653A" w:rsidP="00861DF4">
      <w:pPr>
        <w:pStyle w:val="Paragraphedeliste"/>
        <w:numPr>
          <w:ilvl w:val="0"/>
          <w:numId w:val="23"/>
        </w:numPr>
        <w:spacing w:before="120" w:after="120" w:line="259" w:lineRule="auto"/>
        <w:rPr>
          <w:rFonts w:asciiTheme="majorHAnsi" w:hAnsiTheme="majorHAnsi" w:cstheme="majorHAnsi"/>
          <w:i/>
          <w:color w:val="FF0000"/>
          <w:sz w:val="22"/>
          <w:szCs w:val="22"/>
          <w:lang w:val="en-US"/>
        </w:rPr>
      </w:pPr>
      <w:r w:rsidRPr="00FF1174">
        <w:rPr>
          <w:rFonts w:asciiTheme="majorHAnsi" w:hAnsiTheme="majorHAnsi" w:cstheme="majorHAnsi"/>
          <w:i/>
          <w:color w:val="FF0000"/>
          <w:sz w:val="22"/>
          <w:szCs w:val="22"/>
          <w:lang w:val="en-US"/>
        </w:rPr>
        <w:t xml:space="preserve">Explain the contribution of each discipline and why each of them </w:t>
      </w:r>
      <w:r w:rsidR="00861DF4" w:rsidRPr="00FF1174">
        <w:rPr>
          <w:rFonts w:asciiTheme="majorHAnsi" w:hAnsiTheme="majorHAnsi" w:cstheme="majorHAnsi"/>
          <w:i/>
          <w:color w:val="FF0000"/>
          <w:sz w:val="22"/>
          <w:szCs w:val="22"/>
          <w:lang w:val="en-US"/>
        </w:rPr>
        <w:t xml:space="preserve">is mandatory for the successful achievement of the project. </w:t>
      </w:r>
    </w:p>
    <w:p w14:paraId="733E95A2" w14:textId="59355CAF" w:rsidR="00C9653A" w:rsidRPr="00FF1174" w:rsidRDefault="00C9653A" w:rsidP="00861DF4">
      <w:pPr>
        <w:pStyle w:val="Paragraphedeliste"/>
        <w:numPr>
          <w:ilvl w:val="0"/>
          <w:numId w:val="23"/>
        </w:numPr>
        <w:spacing w:before="120" w:after="120" w:line="259" w:lineRule="auto"/>
        <w:rPr>
          <w:rFonts w:asciiTheme="majorHAnsi" w:hAnsiTheme="majorHAnsi" w:cstheme="majorHAnsi"/>
          <w:i/>
          <w:color w:val="FF0000"/>
          <w:sz w:val="22"/>
          <w:szCs w:val="22"/>
          <w:lang w:val="en-US"/>
        </w:rPr>
      </w:pPr>
      <w:r w:rsidRPr="00FF1174">
        <w:rPr>
          <w:rFonts w:asciiTheme="majorHAnsi" w:hAnsiTheme="majorHAnsi" w:cstheme="majorHAnsi"/>
          <w:i/>
          <w:color w:val="FF0000"/>
          <w:sz w:val="22"/>
          <w:szCs w:val="22"/>
          <w:lang w:val="en-US"/>
        </w:rPr>
        <w:t>Discuss the originality of the interdisciplinary approach regarding the current state of the art.</w:t>
      </w:r>
    </w:p>
    <w:p w14:paraId="6FC70E75" w14:textId="77777777" w:rsidR="00861DF4" w:rsidRPr="00FF1174" w:rsidRDefault="00861DF4" w:rsidP="00861DF4">
      <w:pPr>
        <w:pStyle w:val="Paragraphedeliste"/>
        <w:numPr>
          <w:ilvl w:val="0"/>
          <w:numId w:val="23"/>
        </w:numPr>
        <w:spacing w:before="120" w:after="120" w:line="259" w:lineRule="auto"/>
        <w:rPr>
          <w:rFonts w:asciiTheme="majorHAnsi" w:hAnsiTheme="majorHAnsi" w:cstheme="majorHAnsi"/>
          <w:i/>
          <w:color w:val="FF0000"/>
          <w:sz w:val="22"/>
          <w:szCs w:val="22"/>
          <w:lang w:val="en-US"/>
        </w:rPr>
      </w:pPr>
      <w:r w:rsidRPr="00FF1174">
        <w:rPr>
          <w:rFonts w:asciiTheme="majorHAnsi" w:hAnsiTheme="majorHAnsi" w:cstheme="majorHAnsi"/>
          <w:i/>
          <w:color w:val="FF0000"/>
          <w:sz w:val="22"/>
          <w:szCs w:val="22"/>
        </w:rPr>
        <w:t>Discuss any interdisciplinary methodological approach if relevant.</w:t>
      </w:r>
    </w:p>
    <w:p w14:paraId="1F721751" w14:textId="77777777" w:rsidR="00861DF4" w:rsidRPr="00FF1174" w:rsidRDefault="00861DF4" w:rsidP="00861DF4">
      <w:pPr>
        <w:spacing w:before="120" w:after="120" w:line="259" w:lineRule="auto"/>
        <w:rPr>
          <w:rFonts w:asciiTheme="majorHAnsi" w:hAnsiTheme="majorHAnsi" w:cstheme="majorHAnsi"/>
          <w:sz w:val="22"/>
          <w:szCs w:val="22"/>
          <w:lang w:val="en-GB"/>
        </w:rPr>
      </w:pPr>
    </w:p>
    <w:p w14:paraId="76F548FA" w14:textId="77777777" w:rsidR="00861DF4" w:rsidRPr="00FF1174" w:rsidRDefault="00861DF4" w:rsidP="00861DF4">
      <w:pPr>
        <w:spacing w:before="120" w:after="120" w:line="259" w:lineRule="auto"/>
        <w:rPr>
          <w:rFonts w:asciiTheme="majorHAnsi" w:hAnsiTheme="majorHAnsi" w:cstheme="majorHAnsi"/>
          <w:sz w:val="22"/>
          <w:szCs w:val="22"/>
          <w:lang w:val="en-GB"/>
        </w:rPr>
      </w:pPr>
    </w:p>
    <w:p w14:paraId="3AFD94C2" w14:textId="77777777" w:rsidR="00861DF4" w:rsidRPr="00FF1174" w:rsidRDefault="00861DF4" w:rsidP="00861DF4">
      <w:pPr>
        <w:pageBreakBefore/>
        <w:spacing w:before="120" w:after="120" w:line="259" w:lineRule="auto"/>
        <w:rPr>
          <w:rFonts w:asciiTheme="majorHAnsi" w:hAnsiTheme="majorHAnsi" w:cstheme="majorHAnsi"/>
          <w:b/>
          <w:sz w:val="22"/>
          <w:szCs w:val="22"/>
          <w:u w:val="single"/>
          <w:lang w:val="en-US"/>
        </w:rPr>
      </w:pPr>
      <w:r w:rsidRPr="00FF1174">
        <w:rPr>
          <w:rFonts w:asciiTheme="majorHAnsi" w:hAnsiTheme="majorHAnsi" w:cstheme="majorHAnsi"/>
          <w:b/>
          <w:sz w:val="22"/>
          <w:szCs w:val="22"/>
          <w:u w:val="single"/>
          <w:lang w:val="en-US"/>
        </w:rPr>
        <w:lastRenderedPageBreak/>
        <w:t xml:space="preserve">2. IMPACT </w:t>
      </w:r>
      <w:r w:rsidRPr="00FF1174">
        <w:rPr>
          <w:rFonts w:asciiTheme="majorHAnsi" w:hAnsiTheme="majorHAnsi" w:cstheme="majorHAnsi"/>
          <w:sz w:val="22"/>
          <w:szCs w:val="22"/>
          <w:u w:val="single"/>
          <w:lang w:val="en-US"/>
        </w:rPr>
        <w:t>(2 pages max)</w:t>
      </w:r>
    </w:p>
    <w:p w14:paraId="2D40ACB8" w14:textId="77777777" w:rsidR="00861DF4" w:rsidRPr="00FF1174" w:rsidRDefault="00861DF4" w:rsidP="00861DF4">
      <w:pPr>
        <w:spacing w:before="120" w:after="120" w:line="259" w:lineRule="auto"/>
        <w:rPr>
          <w:rFonts w:asciiTheme="majorHAnsi" w:hAnsiTheme="majorHAnsi" w:cstheme="majorHAnsi"/>
          <w:b/>
          <w:sz w:val="22"/>
          <w:szCs w:val="22"/>
          <w:u w:val="single"/>
          <w:lang w:val="en-US"/>
        </w:rPr>
      </w:pPr>
      <w:r w:rsidRPr="00FF1174">
        <w:rPr>
          <w:rFonts w:asciiTheme="majorHAnsi" w:hAnsiTheme="majorHAnsi" w:cstheme="majorHAnsi"/>
          <w:b/>
          <w:sz w:val="22"/>
          <w:szCs w:val="22"/>
          <w:u w:val="single"/>
          <w:lang w:val="en-US"/>
        </w:rPr>
        <w:t xml:space="preserve">2.1. Expected impact of the project on the candidate’s career </w:t>
      </w:r>
    </w:p>
    <w:p w14:paraId="252EEB4F" w14:textId="77777777" w:rsidR="00861DF4" w:rsidRPr="00FF1174" w:rsidRDefault="00861DF4" w:rsidP="00861DF4">
      <w:pPr>
        <w:spacing w:before="120" w:after="120" w:line="259" w:lineRule="auto"/>
        <w:rPr>
          <w:rFonts w:asciiTheme="majorHAnsi" w:hAnsiTheme="majorHAnsi" w:cstheme="majorHAnsi"/>
          <w:i/>
          <w:color w:val="FF0000"/>
          <w:sz w:val="22"/>
          <w:szCs w:val="22"/>
          <w:lang w:val="en-GB"/>
        </w:rPr>
      </w:pPr>
      <w:r w:rsidRPr="00FF1174">
        <w:rPr>
          <w:rFonts w:asciiTheme="majorHAnsi" w:hAnsiTheme="majorHAnsi" w:cstheme="majorHAnsi"/>
          <w:i/>
          <w:color w:val="FF0000"/>
          <w:sz w:val="22"/>
          <w:szCs w:val="22"/>
          <w:lang w:val="en-GB"/>
        </w:rPr>
        <w:t xml:space="preserve">This section refers to the evaluation criterion « </w:t>
      </w:r>
      <w:r w:rsidRPr="00FF1174">
        <w:rPr>
          <w:rFonts w:asciiTheme="majorHAnsi" w:hAnsiTheme="majorHAnsi" w:cstheme="majorHAnsi"/>
          <w:b/>
          <w:i/>
          <w:color w:val="FF0000"/>
          <w:sz w:val="22"/>
          <w:szCs w:val="22"/>
          <w:lang w:val="en-GB"/>
        </w:rPr>
        <w:t xml:space="preserve">Potential impact of the project on the ESR’s career </w:t>
      </w:r>
      <w:r w:rsidRPr="00FF1174">
        <w:rPr>
          <w:rFonts w:asciiTheme="majorHAnsi" w:hAnsiTheme="majorHAnsi" w:cstheme="majorHAnsi"/>
          <w:i/>
          <w:color w:val="FF0000"/>
          <w:sz w:val="22"/>
          <w:szCs w:val="22"/>
          <w:lang w:val="en-GB"/>
        </w:rPr>
        <w:t>».</w:t>
      </w:r>
    </w:p>
    <w:p w14:paraId="1405EEB9" w14:textId="77777777" w:rsidR="00861DF4" w:rsidRPr="00FF1174" w:rsidRDefault="00861DF4" w:rsidP="00861DF4">
      <w:pPr>
        <w:spacing w:before="120" w:after="120" w:line="259" w:lineRule="auto"/>
        <w:rPr>
          <w:rFonts w:asciiTheme="majorHAnsi" w:hAnsiTheme="majorHAnsi" w:cstheme="majorHAnsi"/>
          <w:i/>
          <w:color w:val="FF0000"/>
          <w:sz w:val="22"/>
          <w:szCs w:val="22"/>
          <w:lang w:val="en-GB"/>
        </w:rPr>
      </w:pPr>
      <w:r w:rsidRPr="00FF1174">
        <w:rPr>
          <w:rFonts w:asciiTheme="majorHAnsi" w:hAnsiTheme="majorHAnsi" w:cstheme="majorHAnsi"/>
          <w:i/>
          <w:color w:val="FF0000"/>
          <w:sz w:val="22"/>
          <w:szCs w:val="22"/>
          <w:lang w:val="en-GB"/>
        </w:rPr>
        <w:t>Explain the expected impact of the proposed PhD research and training project (on the future career prospects of the fellow</w:t>
      </w:r>
      <w:r w:rsidRPr="00FF1174">
        <w:rPr>
          <w:rFonts w:asciiTheme="majorHAnsi" w:hAnsiTheme="majorHAnsi" w:cstheme="majorHAnsi"/>
          <w:bCs/>
          <w:i/>
          <w:color w:val="FF0000"/>
          <w:sz w:val="22"/>
          <w:szCs w:val="22"/>
          <w:lang w:val="en-GB"/>
        </w:rPr>
        <w:t>. For instance, indicate to what extent the new competences acquired during the thesis will improve the knowledge of the fellow</w:t>
      </w:r>
      <w:r w:rsidRPr="00FF1174">
        <w:rPr>
          <w:rFonts w:asciiTheme="majorHAnsi" w:hAnsiTheme="majorHAnsi" w:cstheme="majorHAnsi"/>
          <w:i/>
          <w:color w:val="FF0000"/>
          <w:sz w:val="22"/>
          <w:szCs w:val="22"/>
          <w:lang w:val="en-GB"/>
        </w:rPr>
        <w:t>.</w:t>
      </w:r>
    </w:p>
    <w:p w14:paraId="42A3EB73" w14:textId="77777777" w:rsidR="00861DF4" w:rsidRPr="00FF1174" w:rsidRDefault="00861DF4" w:rsidP="00861DF4">
      <w:pPr>
        <w:spacing w:before="120" w:after="120" w:line="259" w:lineRule="auto"/>
        <w:rPr>
          <w:rFonts w:asciiTheme="majorHAnsi" w:hAnsiTheme="majorHAnsi" w:cstheme="majorHAnsi"/>
          <w:i/>
          <w:color w:val="FF0000"/>
          <w:sz w:val="22"/>
          <w:szCs w:val="22"/>
          <w:lang w:val="en-GB"/>
        </w:rPr>
      </w:pPr>
      <w:r w:rsidRPr="00FF1174">
        <w:rPr>
          <w:rFonts w:asciiTheme="majorHAnsi" w:hAnsiTheme="majorHAnsi" w:cstheme="majorHAnsi"/>
          <w:i/>
          <w:color w:val="FF0000"/>
          <w:sz w:val="22"/>
          <w:szCs w:val="22"/>
          <w:lang w:val="en-GB"/>
        </w:rPr>
        <w:t>Focus on how the new competences and skills can make the researcher more successful in his/her long-term career whether within or outside academia.</w:t>
      </w:r>
    </w:p>
    <w:p w14:paraId="258C761E" w14:textId="77777777" w:rsidR="00861DF4" w:rsidRPr="00FF1174" w:rsidRDefault="00861DF4" w:rsidP="00861DF4">
      <w:pPr>
        <w:spacing w:before="120" w:after="120" w:line="259" w:lineRule="auto"/>
        <w:rPr>
          <w:rFonts w:asciiTheme="majorHAnsi" w:hAnsiTheme="majorHAnsi" w:cstheme="majorHAnsi"/>
          <w:b/>
          <w:sz w:val="22"/>
          <w:szCs w:val="22"/>
          <w:u w:val="single"/>
          <w:lang w:val="en-US"/>
        </w:rPr>
      </w:pPr>
      <w:r w:rsidRPr="00FF1174">
        <w:rPr>
          <w:rFonts w:asciiTheme="majorHAnsi" w:hAnsiTheme="majorHAnsi" w:cstheme="majorHAnsi"/>
          <w:b/>
          <w:sz w:val="22"/>
          <w:szCs w:val="22"/>
          <w:u w:val="single"/>
          <w:lang w:val="en-US"/>
        </w:rPr>
        <w:t xml:space="preserve">2.2. Expected impact for the thematic axis </w:t>
      </w:r>
    </w:p>
    <w:p w14:paraId="189C207D" w14:textId="77777777" w:rsidR="00861DF4" w:rsidRPr="00FF1174" w:rsidRDefault="00861DF4" w:rsidP="00861DF4">
      <w:pPr>
        <w:spacing w:before="120" w:after="120" w:line="259" w:lineRule="auto"/>
        <w:rPr>
          <w:rFonts w:asciiTheme="majorHAnsi" w:hAnsiTheme="majorHAnsi" w:cstheme="majorHAnsi"/>
          <w:i/>
          <w:color w:val="FF0000"/>
          <w:sz w:val="22"/>
          <w:szCs w:val="22"/>
          <w:lang w:val="en-GB"/>
        </w:rPr>
      </w:pPr>
      <w:r w:rsidRPr="00FF1174">
        <w:rPr>
          <w:rFonts w:asciiTheme="majorHAnsi" w:hAnsiTheme="majorHAnsi" w:cstheme="majorHAnsi"/>
          <w:i/>
          <w:color w:val="FF0000"/>
          <w:sz w:val="22"/>
          <w:szCs w:val="22"/>
          <w:lang w:val="en-GB"/>
        </w:rPr>
        <w:t xml:space="preserve">This section refers to the evaluation criterion « </w:t>
      </w:r>
      <w:r w:rsidRPr="00FF1174">
        <w:rPr>
          <w:rFonts w:asciiTheme="majorHAnsi" w:hAnsiTheme="majorHAnsi" w:cstheme="majorHAnsi"/>
          <w:b/>
          <w:i/>
          <w:color w:val="FF0000"/>
          <w:sz w:val="22"/>
          <w:szCs w:val="22"/>
          <w:lang w:val="en-GB"/>
        </w:rPr>
        <w:t xml:space="preserve">Potential impact of the project on the thematic axes </w:t>
      </w:r>
      <w:r w:rsidRPr="00FF1174">
        <w:rPr>
          <w:rFonts w:asciiTheme="majorHAnsi" w:hAnsiTheme="majorHAnsi" w:cstheme="majorHAnsi"/>
          <w:i/>
          <w:color w:val="FF0000"/>
          <w:sz w:val="22"/>
          <w:szCs w:val="22"/>
          <w:lang w:val="en-GB"/>
        </w:rPr>
        <w:t>». The following information should be detailed here:</w:t>
      </w:r>
    </w:p>
    <w:p w14:paraId="389708BE" w14:textId="77777777" w:rsidR="00861DF4" w:rsidRPr="00FF1174" w:rsidRDefault="00861DF4" w:rsidP="00861DF4">
      <w:pPr>
        <w:pStyle w:val="Paragraphedeliste"/>
        <w:numPr>
          <w:ilvl w:val="0"/>
          <w:numId w:val="22"/>
        </w:numPr>
        <w:spacing w:before="120" w:after="120" w:line="259" w:lineRule="auto"/>
        <w:rPr>
          <w:rFonts w:asciiTheme="majorHAnsi" w:hAnsiTheme="majorHAnsi" w:cstheme="majorHAnsi"/>
          <w:i/>
          <w:color w:val="FF0000"/>
          <w:sz w:val="22"/>
          <w:szCs w:val="22"/>
        </w:rPr>
      </w:pPr>
      <w:r w:rsidRPr="00FF1174">
        <w:rPr>
          <w:rFonts w:asciiTheme="majorHAnsi" w:hAnsiTheme="majorHAnsi" w:cstheme="majorHAnsi"/>
          <w:i/>
          <w:color w:val="FF0000"/>
          <w:sz w:val="22"/>
          <w:szCs w:val="22"/>
        </w:rPr>
        <w:t xml:space="preserve">Ability of the project to address the research issues covered by the selected thematic axis of SCHADOC </w:t>
      </w:r>
    </w:p>
    <w:p w14:paraId="153736BF" w14:textId="77777777" w:rsidR="00861DF4" w:rsidRPr="00FF1174" w:rsidRDefault="00861DF4" w:rsidP="00861DF4">
      <w:pPr>
        <w:pStyle w:val="Paragraphedeliste"/>
        <w:numPr>
          <w:ilvl w:val="0"/>
          <w:numId w:val="22"/>
        </w:numPr>
        <w:spacing w:before="120" w:after="120" w:line="259" w:lineRule="auto"/>
        <w:rPr>
          <w:rFonts w:asciiTheme="majorHAnsi" w:hAnsiTheme="majorHAnsi" w:cstheme="majorHAnsi"/>
          <w:i/>
          <w:color w:val="FF0000"/>
          <w:sz w:val="22"/>
          <w:szCs w:val="22"/>
        </w:rPr>
      </w:pPr>
      <w:r w:rsidRPr="00FF1174">
        <w:rPr>
          <w:rFonts w:asciiTheme="majorHAnsi" w:hAnsiTheme="majorHAnsi" w:cstheme="majorHAnsi"/>
          <w:i/>
          <w:color w:val="FF0000"/>
          <w:sz w:val="22"/>
          <w:szCs w:val="22"/>
        </w:rPr>
        <w:t>Explain the contribution that the project is expected to make to advancements within the research field.</w:t>
      </w:r>
    </w:p>
    <w:p w14:paraId="023BE913" w14:textId="77777777" w:rsidR="00861DF4" w:rsidRPr="00FF1174" w:rsidRDefault="00861DF4" w:rsidP="00861DF4">
      <w:pPr>
        <w:pStyle w:val="Paragraphedeliste"/>
        <w:numPr>
          <w:ilvl w:val="0"/>
          <w:numId w:val="22"/>
        </w:numPr>
        <w:spacing w:before="120" w:after="120" w:line="259" w:lineRule="auto"/>
        <w:rPr>
          <w:rFonts w:asciiTheme="majorHAnsi" w:hAnsiTheme="majorHAnsi" w:cstheme="majorHAnsi"/>
          <w:i/>
          <w:color w:val="FF0000"/>
          <w:sz w:val="22"/>
          <w:szCs w:val="22"/>
        </w:rPr>
      </w:pPr>
      <w:r w:rsidRPr="00FF1174">
        <w:rPr>
          <w:rFonts w:asciiTheme="majorHAnsi" w:hAnsiTheme="majorHAnsi" w:cstheme="majorHAnsi"/>
          <w:i/>
          <w:color w:val="FF0000"/>
          <w:sz w:val="22"/>
          <w:szCs w:val="22"/>
        </w:rPr>
        <w:t>More generally, explain the potential impact of project for society, specific stakeholders or any other societal dimension, general or specific.</w:t>
      </w:r>
    </w:p>
    <w:p w14:paraId="4F692D68" w14:textId="77777777" w:rsidR="00861DF4" w:rsidRPr="00FF1174" w:rsidRDefault="00861DF4" w:rsidP="00861DF4">
      <w:pPr>
        <w:spacing w:before="120" w:after="120" w:line="259" w:lineRule="auto"/>
        <w:rPr>
          <w:rFonts w:asciiTheme="majorHAnsi" w:hAnsiTheme="majorHAnsi" w:cstheme="majorHAnsi"/>
          <w:b/>
          <w:sz w:val="22"/>
          <w:szCs w:val="22"/>
          <w:u w:val="single"/>
          <w:lang w:val="en-US"/>
        </w:rPr>
      </w:pPr>
      <w:r w:rsidRPr="00FF1174">
        <w:rPr>
          <w:rFonts w:asciiTheme="majorHAnsi" w:hAnsiTheme="majorHAnsi" w:cstheme="majorHAnsi"/>
          <w:b/>
          <w:sz w:val="22"/>
          <w:szCs w:val="22"/>
          <w:u w:val="single"/>
          <w:lang w:val="en-US"/>
        </w:rPr>
        <w:t xml:space="preserve">2.3. Dissemination, exploitation and communication activities planned </w:t>
      </w:r>
    </w:p>
    <w:p w14:paraId="10FFCEC5" w14:textId="77777777" w:rsidR="00861DF4" w:rsidRPr="00FF1174" w:rsidRDefault="00861DF4" w:rsidP="00861DF4">
      <w:pPr>
        <w:spacing w:before="120" w:after="120" w:line="259" w:lineRule="auto"/>
        <w:rPr>
          <w:rFonts w:asciiTheme="majorHAnsi" w:hAnsiTheme="majorHAnsi" w:cstheme="majorHAnsi"/>
          <w:i/>
          <w:color w:val="FF0000"/>
          <w:sz w:val="22"/>
          <w:szCs w:val="22"/>
          <w:lang w:val="en-GB"/>
        </w:rPr>
      </w:pPr>
      <w:r w:rsidRPr="00FF1174">
        <w:rPr>
          <w:rFonts w:asciiTheme="majorHAnsi" w:hAnsiTheme="majorHAnsi" w:cstheme="majorHAnsi"/>
          <w:i/>
          <w:color w:val="FF0000"/>
          <w:sz w:val="22"/>
          <w:szCs w:val="22"/>
          <w:lang w:val="en-GB"/>
        </w:rPr>
        <w:t xml:space="preserve">Describe how the new knowledge generated by the project will be disseminated and exploited, and what the potential impact is expected to be. </w:t>
      </w:r>
    </w:p>
    <w:p w14:paraId="40AC19D5" w14:textId="77777777" w:rsidR="00861DF4" w:rsidRPr="00FF1174" w:rsidRDefault="00861DF4" w:rsidP="00861DF4">
      <w:pPr>
        <w:spacing w:before="120" w:after="120" w:line="259" w:lineRule="auto"/>
        <w:rPr>
          <w:rFonts w:asciiTheme="majorHAnsi" w:hAnsiTheme="majorHAnsi" w:cstheme="majorHAnsi"/>
          <w:i/>
          <w:color w:val="FF0000"/>
          <w:sz w:val="22"/>
          <w:szCs w:val="22"/>
          <w:lang w:val="en-GB"/>
        </w:rPr>
      </w:pPr>
      <w:r w:rsidRPr="00FF1174">
        <w:rPr>
          <w:rFonts w:asciiTheme="majorHAnsi" w:hAnsiTheme="majorHAnsi" w:cstheme="majorHAnsi"/>
          <w:i/>
          <w:color w:val="FF0000"/>
          <w:sz w:val="22"/>
          <w:szCs w:val="22"/>
          <w:lang w:val="en-GB"/>
        </w:rPr>
        <w:t>Discuss the strategy for targeting different audiences, such as peers and key stakeholders (e.g., the scientific community, industry, professional organisations, cultural actors, policy makers, …). Also describe potential commercialisation, if applicable.</w:t>
      </w:r>
    </w:p>
    <w:p w14:paraId="2567D80C" w14:textId="77777777" w:rsidR="00861DF4" w:rsidRPr="00FF1174" w:rsidRDefault="00861DF4" w:rsidP="00861DF4">
      <w:pPr>
        <w:spacing w:before="120" w:after="120" w:line="259" w:lineRule="auto"/>
        <w:rPr>
          <w:rFonts w:asciiTheme="majorHAnsi" w:hAnsiTheme="majorHAnsi" w:cstheme="majorHAnsi"/>
          <w:i/>
          <w:color w:val="FF0000"/>
          <w:sz w:val="22"/>
          <w:szCs w:val="22"/>
          <w:lang w:val="en-GB"/>
        </w:rPr>
      </w:pPr>
      <w:r w:rsidRPr="00FF1174">
        <w:rPr>
          <w:rFonts w:asciiTheme="majorHAnsi" w:hAnsiTheme="majorHAnsi" w:cstheme="majorHAnsi"/>
          <w:i/>
          <w:color w:val="FF0000"/>
          <w:sz w:val="22"/>
          <w:szCs w:val="22"/>
          <w:lang w:val="en-GB"/>
        </w:rPr>
        <w:t xml:space="preserve">Demonstrate how the planned public engagement activities contribute to engage society and to creating awareness of the performed research. </w:t>
      </w:r>
    </w:p>
    <w:p w14:paraId="1BD80BC5" w14:textId="182D151C" w:rsidR="00861DF4" w:rsidRPr="00FF1174" w:rsidRDefault="00861DF4" w:rsidP="00861DF4">
      <w:pPr>
        <w:spacing w:before="120" w:after="120" w:line="259" w:lineRule="auto"/>
        <w:rPr>
          <w:rFonts w:asciiTheme="majorHAnsi" w:hAnsiTheme="majorHAnsi" w:cstheme="majorHAnsi"/>
          <w:i/>
          <w:color w:val="FF0000"/>
          <w:sz w:val="22"/>
          <w:szCs w:val="22"/>
          <w:lang w:val="en-GB"/>
        </w:rPr>
      </w:pPr>
      <w:r w:rsidRPr="00FF1174">
        <w:rPr>
          <w:rFonts w:asciiTheme="majorHAnsi" w:hAnsiTheme="majorHAnsi" w:cstheme="majorHAnsi"/>
          <w:i/>
          <w:color w:val="FF0000"/>
          <w:sz w:val="22"/>
          <w:szCs w:val="22"/>
          <w:lang w:val="en-GB"/>
        </w:rPr>
        <w:t xml:space="preserve">The type of outreach activities could range from an Internet presence, press articles and participating </w:t>
      </w:r>
      <w:r w:rsidR="00830B1F" w:rsidRPr="00FF1174">
        <w:rPr>
          <w:rFonts w:asciiTheme="majorHAnsi" w:hAnsiTheme="majorHAnsi" w:cstheme="majorHAnsi"/>
          <w:i/>
          <w:color w:val="FF0000"/>
          <w:sz w:val="22"/>
          <w:szCs w:val="22"/>
          <w:lang w:val="en-GB"/>
        </w:rPr>
        <w:t>in</w:t>
      </w:r>
      <w:r w:rsidRPr="00FF1174">
        <w:rPr>
          <w:rFonts w:asciiTheme="majorHAnsi" w:hAnsiTheme="majorHAnsi" w:cstheme="majorHAnsi"/>
          <w:i/>
          <w:color w:val="FF0000"/>
          <w:sz w:val="22"/>
          <w:szCs w:val="22"/>
          <w:lang w:val="en-GB"/>
        </w:rPr>
        <w:t xml:space="preserve"> events to presenting science, research and innovation activities to citizens, including to students from primary and secondary schools or universities in order to develop their interest in research careers. </w:t>
      </w:r>
    </w:p>
    <w:p w14:paraId="4A483C03" w14:textId="77777777" w:rsidR="00861DF4" w:rsidRPr="00FF1174" w:rsidRDefault="00861DF4" w:rsidP="00861DF4">
      <w:pPr>
        <w:pageBreakBefore/>
        <w:spacing w:before="120" w:after="120" w:line="259" w:lineRule="auto"/>
        <w:rPr>
          <w:rFonts w:asciiTheme="majorHAnsi" w:hAnsiTheme="majorHAnsi" w:cstheme="majorHAnsi"/>
          <w:b/>
          <w:sz w:val="22"/>
          <w:szCs w:val="22"/>
          <w:u w:val="single"/>
          <w:lang w:val="en-US"/>
        </w:rPr>
      </w:pPr>
      <w:bookmarkStart w:id="1" w:name="_Hlk181777679"/>
      <w:r w:rsidRPr="00FF1174">
        <w:rPr>
          <w:rFonts w:asciiTheme="majorHAnsi" w:hAnsiTheme="majorHAnsi" w:cstheme="majorHAnsi"/>
          <w:b/>
          <w:sz w:val="22"/>
          <w:szCs w:val="22"/>
          <w:u w:val="single"/>
          <w:lang w:val="en-US"/>
        </w:rPr>
        <w:lastRenderedPageBreak/>
        <w:t xml:space="preserve">3. IMPLEMENTATION </w:t>
      </w:r>
      <w:r w:rsidRPr="00FF1174">
        <w:rPr>
          <w:rFonts w:asciiTheme="majorHAnsi" w:hAnsiTheme="majorHAnsi" w:cstheme="majorHAnsi"/>
          <w:sz w:val="22"/>
          <w:szCs w:val="22"/>
          <w:u w:val="single"/>
          <w:lang w:val="en-US"/>
        </w:rPr>
        <w:t>(2 pages max)</w:t>
      </w:r>
    </w:p>
    <w:p w14:paraId="4A239917" w14:textId="77777777" w:rsidR="00C9653A" w:rsidRPr="00FF1174" w:rsidRDefault="00C9653A" w:rsidP="00861DF4">
      <w:pPr>
        <w:spacing w:before="120" w:after="120" w:line="259" w:lineRule="auto"/>
        <w:rPr>
          <w:rFonts w:asciiTheme="majorHAnsi" w:hAnsiTheme="majorHAnsi" w:cstheme="majorHAnsi"/>
          <w:i/>
          <w:color w:val="FF0000"/>
          <w:sz w:val="22"/>
          <w:szCs w:val="22"/>
          <w:lang w:val="en-GB"/>
        </w:rPr>
      </w:pPr>
      <w:r w:rsidRPr="00FF1174">
        <w:rPr>
          <w:rFonts w:asciiTheme="majorHAnsi" w:hAnsiTheme="majorHAnsi" w:cstheme="majorHAnsi"/>
          <w:i/>
          <w:color w:val="FF0000"/>
          <w:sz w:val="22"/>
          <w:szCs w:val="22"/>
          <w:lang w:val="en-GB"/>
        </w:rPr>
        <w:t xml:space="preserve">This section refers to the evaluation criterion « </w:t>
      </w:r>
      <w:r w:rsidRPr="00FF1174">
        <w:rPr>
          <w:rFonts w:asciiTheme="majorHAnsi" w:hAnsiTheme="majorHAnsi" w:cstheme="majorHAnsi"/>
          <w:b/>
          <w:i/>
          <w:color w:val="FF0000"/>
          <w:sz w:val="22"/>
          <w:szCs w:val="22"/>
          <w:lang w:val="en-GB"/>
        </w:rPr>
        <w:t>Quality and originality of the research project</w:t>
      </w:r>
      <w:r w:rsidRPr="00FF1174">
        <w:rPr>
          <w:rFonts w:asciiTheme="majorHAnsi" w:hAnsiTheme="majorHAnsi" w:cstheme="majorHAnsi"/>
          <w:i/>
          <w:color w:val="FF0000"/>
          <w:sz w:val="22"/>
          <w:szCs w:val="22"/>
          <w:lang w:val="en-GB"/>
        </w:rPr>
        <w:t xml:space="preserve"> ».</w:t>
      </w:r>
    </w:p>
    <w:p w14:paraId="193C8690" w14:textId="5822CD1C" w:rsidR="00861DF4" w:rsidRPr="00FF1174" w:rsidRDefault="00861DF4" w:rsidP="00861DF4">
      <w:pPr>
        <w:spacing w:before="120" w:after="120" w:line="259" w:lineRule="auto"/>
        <w:rPr>
          <w:rFonts w:asciiTheme="majorHAnsi" w:eastAsia="Muli" w:hAnsiTheme="majorHAnsi" w:cstheme="majorHAnsi"/>
          <w:i/>
          <w:color w:val="FF0000"/>
          <w:sz w:val="22"/>
          <w:szCs w:val="22"/>
          <w:lang w:val="en-GB"/>
        </w:rPr>
      </w:pPr>
      <w:r w:rsidRPr="00FF1174">
        <w:rPr>
          <w:rFonts w:asciiTheme="majorHAnsi" w:eastAsia="Muli" w:hAnsiTheme="majorHAnsi" w:cstheme="majorHAnsi"/>
          <w:i/>
          <w:color w:val="FF0000"/>
          <w:sz w:val="22"/>
          <w:szCs w:val="22"/>
          <w:lang w:val="en-GB"/>
        </w:rPr>
        <w:t xml:space="preserve">Describe how the work planning, the interaction between the various tasks, and the resources mobilised will ensure that the research and training objectives will be reached. </w:t>
      </w:r>
    </w:p>
    <w:bookmarkEnd w:id="1"/>
    <w:p w14:paraId="4203133C" w14:textId="77777777" w:rsidR="00861DF4" w:rsidRPr="00FF1174" w:rsidRDefault="00861DF4" w:rsidP="00861DF4">
      <w:pPr>
        <w:spacing w:before="120" w:after="120" w:line="259" w:lineRule="auto"/>
        <w:rPr>
          <w:rFonts w:asciiTheme="majorHAnsi" w:eastAsia="Muli" w:hAnsiTheme="majorHAnsi" w:cstheme="majorHAnsi"/>
          <w:i/>
          <w:color w:val="FF0000"/>
          <w:sz w:val="22"/>
          <w:szCs w:val="22"/>
          <w:lang w:val="en-GB"/>
        </w:rPr>
      </w:pPr>
      <w:r w:rsidRPr="00FF1174">
        <w:rPr>
          <w:rFonts w:asciiTheme="majorHAnsi" w:eastAsia="Muli" w:hAnsiTheme="majorHAnsi" w:cstheme="majorHAnsi"/>
          <w:i/>
          <w:color w:val="FF0000"/>
          <w:sz w:val="22"/>
          <w:szCs w:val="22"/>
          <w:lang w:val="en-GB"/>
        </w:rPr>
        <w:t>Explain why the objectives are achievable in the 36 months duration of the PhD thesis, including the secondment periods and the training activities.</w:t>
      </w:r>
    </w:p>
    <w:p w14:paraId="0B05C53C" w14:textId="77777777" w:rsidR="00861DF4" w:rsidRPr="00FF1174" w:rsidRDefault="00861DF4" w:rsidP="00861DF4">
      <w:pPr>
        <w:spacing w:before="120" w:after="120" w:line="259" w:lineRule="auto"/>
        <w:rPr>
          <w:rFonts w:asciiTheme="majorHAnsi" w:eastAsia="Muli" w:hAnsiTheme="majorHAnsi" w:cstheme="majorHAnsi"/>
          <w:i/>
          <w:color w:val="FF0000"/>
          <w:sz w:val="22"/>
          <w:szCs w:val="22"/>
          <w:lang w:val="en-GB"/>
        </w:rPr>
      </w:pPr>
      <w:r w:rsidRPr="00FF1174">
        <w:rPr>
          <w:rFonts w:asciiTheme="majorHAnsi" w:eastAsia="Muli" w:hAnsiTheme="majorHAnsi" w:cstheme="majorHAnsi"/>
          <w:i/>
          <w:color w:val="FF0000"/>
          <w:sz w:val="22"/>
          <w:szCs w:val="22"/>
          <w:lang w:val="en-GB"/>
        </w:rPr>
        <w:t>Describe how the proposed management structure and procedures, including risk management, contribute to the feasibility of the work plan.</w:t>
      </w:r>
    </w:p>
    <w:p w14:paraId="776C3981" w14:textId="77777777" w:rsidR="00861DF4" w:rsidRPr="00FF1174" w:rsidRDefault="00861DF4" w:rsidP="00861DF4">
      <w:pPr>
        <w:spacing w:before="120" w:after="120" w:line="259" w:lineRule="auto"/>
        <w:rPr>
          <w:rFonts w:asciiTheme="majorHAnsi" w:eastAsia="Muli" w:hAnsiTheme="majorHAnsi" w:cstheme="majorHAnsi"/>
          <w:i/>
          <w:color w:val="FF0000"/>
          <w:sz w:val="22"/>
          <w:szCs w:val="22"/>
          <w:lang w:val="en-GB"/>
        </w:rPr>
      </w:pPr>
      <w:r w:rsidRPr="00FF1174">
        <w:rPr>
          <w:rFonts w:asciiTheme="majorHAnsi" w:eastAsia="Muli" w:hAnsiTheme="majorHAnsi" w:cstheme="majorHAnsi"/>
          <w:i/>
          <w:color w:val="FF0000"/>
          <w:sz w:val="22"/>
          <w:szCs w:val="22"/>
          <w:lang w:val="en-GB"/>
        </w:rPr>
        <w:t xml:space="preserve">If useful for the clarity of the proposal, </w:t>
      </w:r>
      <w:r w:rsidRPr="00FF1174">
        <w:rPr>
          <w:rFonts w:asciiTheme="majorHAnsi" w:eastAsia="Muli" w:hAnsiTheme="majorHAnsi" w:cstheme="majorHAnsi"/>
          <w:b/>
          <w:i/>
          <w:color w:val="FF0000"/>
          <w:sz w:val="22"/>
          <w:szCs w:val="22"/>
          <w:lang w:val="en-GB"/>
        </w:rPr>
        <w:t>but not compulsory</w:t>
      </w:r>
      <w:r w:rsidRPr="00FF1174">
        <w:rPr>
          <w:rFonts w:asciiTheme="majorHAnsi" w:eastAsia="Muli" w:hAnsiTheme="majorHAnsi" w:cstheme="majorHAnsi"/>
          <w:i/>
          <w:color w:val="FF0000"/>
          <w:sz w:val="22"/>
          <w:szCs w:val="22"/>
          <w:lang w:val="en-GB"/>
        </w:rPr>
        <w:t>, a project organisation based on work packages, including a list of deliverables and milestones, as well as a GANTT chart can be presented in this section</w:t>
      </w:r>
    </w:p>
    <w:p w14:paraId="72A62550" w14:textId="7E801334" w:rsidR="00EB4971" w:rsidRPr="00FF1174" w:rsidRDefault="00EB4971" w:rsidP="00EB4971">
      <w:pPr>
        <w:spacing w:before="240" w:after="120" w:line="259" w:lineRule="auto"/>
        <w:rPr>
          <w:rFonts w:asciiTheme="majorHAnsi" w:hAnsiTheme="majorHAnsi" w:cstheme="majorHAnsi"/>
          <w:b/>
          <w:sz w:val="22"/>
          <w:szCs w:val="22"/>
          <w:u w:val="single"/>
          <w:lang w:val="en-US"/>
        </w:rPr>
      </w:pPr>
      <w:r w:rsidRPr="00FF1174">
        <w:rPr>
          <w:rFonts w:asciiTheme="majorHAnsi" w:hAnsiTheme="majorHAnsi" w:cstheme="majorHAnsi"/>
          <w:b/>
          <w:sz w:val="22"/>
          <w:szCs w:val="22"/>
          <w:u w:val="single"/>
          <w:lang w:val="en-US"/>
        </w:rPr>
        <w:t xml:space="preserve">4. </w:t>
      </w:r>
      <w:r w:rsidRPr="00FF1174">
        <w:rPr>
          <w:rFonts w:asciiTheme="majorHAnsi" w:hAnsiTheme="majorHAnsi" w:cstheme="majorHAnsi"/>
          <w:b/>
          <w:caps/>
          <w:sz w:val="22"/>
          <w:szCs w:val="22"/>
          <w:u w:val="single"/>
          <w:lang w:val="en-US"/>
        </w:rPr>
        <w:t>Ethics self-assement</w:t>
      </w:r>
    </w:p>
    <w:p w14:paraId="1236ECAA" w14:textId="77777777" w:rsidR="00EB4971" w:rsidRPr="00FF1174" w:rsidRDefault="00EB4971" w:rsidP="00861DF4">
      <w:pPr>
        <w:spacing w:before="120" w:after="120" w:line="259" w:lineRule="auto"/>
        <w:rPr>
          <w:rFonts w:asciiTheme="majorHAnsi" w:hAnsiTheme="majorHAnsi" w:cstheme="majorHAnsi"/>
          <w:i/>
          <w:color w:val="FF0000"/>
          <w:sz w:val="22"/>
          <w:szCs w:val="22"/>
          <w:lang w:val="en-GB"/>
        </w:rPr>
      </w:pPr>
      <w:r w:rsidRPr="00FF1174">
        <w:rPr>
          <w:rFonts w:asciiTheme="majorHAnsi" w:hAnsiTheme="majorHAnsi" w:cstheme="majorHAnsi"/>
          <w:i/>
          <w:color w:val="FF0000"/>
          <w:sz w:val="22"/>
          <w:szCs w:val="22"/>
          <w:lang w:val="en-GB"/>
        </w:rPr>
        <w:t>Before filling this section, please read the §10.1 of the guide for applicants.</w:t>
      </w:r>
    </w:p>
    <w:p w14:paraId="01EEA96D" w14:textId="787F577C" w:rsidR="00EB4971" w:rsidRPr="00FF1174" w:rsidRDefault="00EB4971" w:rsidP="00861DF4">
      <w:pPr>
        <w:spacing w:before="120" w:after="120" w:line="259" w:lineRule="auto"/>
        <w:rPr>
          <w:rFonts w:asciiTheme="majorHAnsi" w:hAnsiTheme="majorHAnsi" w:cstheme="majorHAnsi"/>
          <w:i/>
          <w:color w:val="FF0000"/>
          <w:sz w:val="22"/>
          <w:szCs w:val="22"/>
          <w:lang w:val="en-GB"/>
        </w:rPr>
      </w:pPr>
      <w:r w:rsidRPr="00FF1174">
        <w:rPr>
          <w:rFonts w:asciiTheme="majorHAnsi" w:hAnsiTheme="majorHAnsi" w:cstheme="majorHAnsi"/>
          <w:i/>
          <w:color w:val="FF0000"/>
          <w:sz w:val="22"/>
          <w:szCs w:val="22"/>
          <w:lang w:val="en-GB"/>
        </w:rPr>
        <w:t xml:space="preserve">As part of their application file, candidates are required to fill the ethics self-assessment via a form on the online submission system (see Horizon Europe Ethics Issues questions in the Annex 1 of the guide for applicants) and if one or more ethical issues are flagged, they will be required to indicate in their proposal what the ethical implications of their project are. </w:t>
      </w:r>
    </w:p>
    <w:p w14:paraId="0DE6F83C" w14:textId="355C0322" w:rsidR="00861DF4" w:rsidRPr="00FF1174" w:rsidRDefault="00EB4971" w:rsidP="00861DF4">
      <w:pPr>
        <w:spacing w:before="120" w:after="120" w:line="259" w:lineRule="auto"/>
        <w:rPr>
          <w:rFonts w:asciiTheme="majorHAnsi" w:eastAsia="Muli" w:hAnsiTheme="majorHAnsi" w:cstheme="majorHAnsi"/>
          <w:i/>
          <w:color w:val="FF0000"/>
          <w:sz w:val="22"/>
          <w:szCs w:val="22"/>
          <w:lang w:val="en-US"/>
        </w:rPr>
      </w:pPr>
      <w:r w:rsidRPr="00FF1174">
        <w:rPr>
          <w:rFonts w:asciiTheme="majorHAnsi" w:hAnsiTheme="majorHAnsi" w:cstheme="majorHAnsi"/>
          <w:i/>
          <w:color w:val="FF0000"/>
          <w:sz w:val="22"/>
          <w:szCs w:val="22"/>
          <w:lang w:val="en-GB"/>
        </w:rPr>
        <w:t xml:space="preserve">This section is dedicated to describing the ethics issues and how they will be addressed. For more details, please refer to the </w:t>
      </w:r>
      <w:r w:rsidR="00CF0603" w:rsidRPr="00FF1174">
        <w:rPr>
          <w:rFonts w:asciiTheme="majorHAnsi" w:hAnsiTheme="majorHAnsi" w:cstheme="majorHAnsi"/>
          <w:i/>
          <w:color w:val="FF0000"/>
          <w:sz w:val="22"/>
          <w:szCs w:val="22"/>
          <w:lang w:val="en-GB"/>
        </w:rPr>
        <w:t>Horizon Europe guide</w:t>
      </w:r>
      <w:r w:rsidRPr="00FF1174">
        <w:rPr>
          <w:rFonts w:asciiTheme="majorHAnsi" w:hAnsiTheme="majorHAnsi" w:cstheme="majorHAnsi"/>
          <w:i/>
          <w:color w:val="FF0000"/>
          <w:sz w:val="22"/>
          <w:szCs w:val="22"/>
          <w:lang w:val="en-GB"/>
        </w:rPr>
        <w:t xml:space="preserve"> “</w:t>
      </w:r>
      <w:hyperlink r:id="rId12" w:history="1">
        <w:r w:rsidRPr="00FF1174">
          <w:rPr>
            <w:rStyle w:val="Lienhypertexte"/>
            <w:rFonts w:asciiTheme="majorHAnsi" w:hAnsiTheme="majorHAnsi" w:cstheme="majorHAnsi"/>
            <w:i/>
            <w:sz w:val="22"/>
            <w:szCs w:val="22"/>
            <w:lang w:val="en-GB"/>
          </w:rPr>
          <w:t>How to complete your Ethics Self-Assessment</w:t>
        </w:r>
      </w:hyperlink>
      <w:r w:rsidRPr="00FF1174">
        <w:rPr>
          <w:rFonts w:asciiTheme="majorHAnsi" w:hAnsiTheme="majorHAnsi" w:cstheme="majorHAnsi"/>
          <w:i/>
          <w:color w:val="FF0000"/>
          <w:sz w:val="22"/>
          <w:szCs w:val="22"/>
          <w:lang w:val="en-GB"/>
        </w:rPr>
        <w:t>”. The goal is to assess the ethical aspects of the research objectives, methodology and potential impact.</w:t>
      </w:r>
    </w:p>
    <w:p w14:paraId="10E48F91" w14:textId="293DECB1" w:rsidR="00861DF4" w:rsidRPr="00FF1174" w:rsidRDefault="00EB4971" w:rsidP="00861DF4">
      <w:pPr>
        <w:pageBreakBefore/>
        <w:spacing w:before="120" w:after="120" w:line="259" w:lineRule="auto"/>
        <w:rPr>
          <w:rFonts w:asciiTheme="majorHAnsi" w:hAnsiTheme="majorHAnsi" w:cstheme="majorHAnsi"/>
          <w:b/>
          <w:sz w:val="22"/>
          <w:szCs w:val="22"/>
          <w:lang w:val="en-GB"/>
        </w:rPr>
      </w:pPr>
      <w:r w:rsidRPr="00FF1174">
        <w:rPr>
          <w:rFonts w:asciiTheme="majorHAnsi" w:hAnsiTheme="majorHAnsi" w:cstheme="majorHAnsi"/>
          <w:b/>
          <w:sz w:val="22"/>
          <w:szCs w:val="22"/>
          <w:lang w:val="en-GB"/>
        </w:rPr>
        <w:lastRenderedPageBreak/>
        <w:t>5</w:t>
      </w:r>
      <w:r w:rsidR="00861DF4" w:rsidRPr="00FF1174">
        <w:rPr>
          <w:rFonts w:asciiTheme="majorHAnsi" w:hAnsiTheme="majorHAnsi" w:cstheme="majorHAnsi"/>
          <w:b/>
          <w:sz w:val="22"/>
          <w:szCs w:val="22"/>
          <w:lang w:val="en-GB"/>
        </w:rPr>
        <w:t>. REFERENCES</w:t>
      </w:r>
    </w:p>
    <w:p w14:paraId="2883C8DF" w14:textId="77777777" w:rsidR="00861DF4" w:rsidRPr="00FF1174" w:rsidRDefault="00861DF4" w:rsidP="00861DF4">
      <w:pPr>
        <w:widowControl w:val="0"/>
        <w:spacing w:before="100" w:beforeAutospacing="1" w:after="100" w:afterAutospacing="1"/>
        <w:rPr>
          <w:rFonts w:asciiTheme="majorHAnsi" w:hAnsiTheme="majorHAnsi" w:cstheme="majorHAnsi"/>
          <w:i/>
          <w:iCs/>
          <w:color w:val="FF0000"/>
          <w:sz w:val="22"/>
          <w:szCs w:val="22"/>
          <w:lang w:val="en-GB"/>
        </w:rPr>
      </w:pPr>
      <w:r w:rsidRPr="00FF1174">
        <w:rPr>
          <w:rFonts w:asciiTheme="majorHAnsi" w:hAnsiTheme="majorHAnsi" w:cstheme="majorHAnsi"/>
          <w:b/>
          <w:bCs/>
          <w:i/>
          <w:iCs/>
          <w:color w:val="FF0000"/>
          <w:sz w:val="22"/>
          <w:szCs w:val="22"/>
          <w:lang w:val="en-GB"/>
        </w:rPr>
        <w:t>Literature references</w:t>
      </w:r>
      <w:r w:rsidRPr="00FF1174">
        <w:rPr>
          <w:rFonts w:asciiTheme="majorHAnsi" w:hAnsiTheme="majorHAnsi" w:cstheme="majorHAnsi"/>
          <w:i/>
          <w:iCs/>
          <w:color w:val="FF0000"/>
          <w:sz w:val="22"/>
          <w:szCs w:val="22"/>
          <w:lang w:val="en-GB"/>
        </w:rPr>
        <w:t xml:space="preserve"> minimum font size is 8.</w:t>
      </w:r>
    </w:p>
    <w:p w14:paraId="177304AA" w14:textId="461613E9" w:rsidR="00861DF4" w:rsidRPr="00FF1174" w:rsidRDefault="00861DF4" w:rsidP="00C9653A">
      <w:pPr>
        <w:widowControl w:val="0"/>
        <w:spacing w:before="120" w:after="120" w:line="259" w:lineRule="auto"/>
        <w:rPr>
          <w:rFonts w:asciiTheme="majorHAnsi" w:hAnsiTheme="majorHAnsi" w:cstheme="majorHAnsi"/>
          <w:i/>
          <w:color w:val="FF0000"/>
          <w:sz w:val="22"/>
          <w:szCs w:val="22"/>
          <w:lang w:val="en-GB"/>
        </w:rPr>
      </w:pPr>
      <w:r w:rsidRPr="00FF1174">
        <w:rPr>
          <w:rFonts w:asciiTheme="majorHAnsi" w:hAnsiTheme="majorHAnsi" w:cstheme="majorHAnsi"/>
          <w:i/>
          <w:color w:val="FF0000"/>
          <w:sz w:val="22"/>
          <w:szCs w:val="22"/>
          <w:lang w:val="en-GB"/>
        </w:rPr>
        <w:t xml:space="preserve">Include the references cited in the technical and scientific description of the proposal, using the method of cross-referencing of your choice (for instance numbered citations allows more space for writing). Please include the respective URL whenever possible. We recommend </w:t>
      </w:r>
      <w:r w:rsidRPr="00FF1174">
        <w:rPr>
          <w:rFonts w:asciiTheme="majorHAnsi" w:hAnsiTheme="majorHAnsi" w:cstheme="majorHAnsi"/>
          <w:i/>
          <w:color w:val="FF0000"/>
          <w:sz w:val="22"/>
          <w:szCs w:val="22"/>
          <w:u w:val="single"/>
          <w:lang w:val="en-GB"/>
        </w:rPr>
        <w:t xml:space="preserve">highlighting the name of the applicant </w:t>
      </w:r>
      <w:r w:rsidR="00830B1F" w:rsidRPr="00FF1174">
        <w:rPr>
          <w:rFonts w:asciiTheme="majorHAnsi" w:hAnsiTheme="majorHAnsi" w:cstheme="majorHAnsi"/>
          <w:i/>
          <w:color w:val="FF0000"/>
          <w:sz w:val="22"/>
          <w:szCs w:val="22"/>
          <w:u w:val="single"/>
          <w:lang w:val="en-GB"/>
        </w:rPr>
        <w:t xml:space="preserve">and the project partners </w:t>
      </w:r>
      <w:r w:rsidRPr="00FF1174">
        <w:rPr>
          <w:rFonts w:asciiTheme="majorHAnsi" w:hAnsiTheme="majorHAnsi" w:cstheme="majorHAnsi"/>
          <w:i/>
          <w:color w:val="FF0000"/>
          <w:sz w:val="22"/>
          <w:szCs w:val="22"/>
          <w:u w:val="single"/>
          <w:lang w:val="en-GB"/>
        </w:rPr>
        <w:t>on the list of references</w:t>
      </w:r>
      <w:r w:rsidRPr="00FF1174">
        <w:rPr>
          <w:rFonts w:asciiTheme="majorHAnsi" w:hAnsiTheme="majorHAnsi" w:cstheme="majorHAnsi"/>
          <w:i/>
          <w:color w:val="FF0000"/>
          <w:sz w:val="22"/>
          <w:szCs w:val="22"/>
          <w:lang w:val="en-GB"/>
        </w:rPr>
        <w:t xml:space="preserve"> (underlined, bold).</w:t>
      </w:r>
    </w:p>
    <w:p w14:paraId="50717A28" w14:textId="77777777" w:rsidR="00861DF4" w:rsidRPr="00FF1174" w:rsidRDefault="00861DF4" w:rsidP="00FF1174">
      <w:pPr>
        <w:spacing w:before="120" w:after="120" w:line="259" w:lineRule="auto"/>
        <w:rPr>
          <w:rFonts w:asciiTheme="majorHAnsi" w:hAnsiTheme="majorHAnsi" w:cstheme="majorHAnsi"/>
          <w:sz w:val="22"/>
          <w:szCs w:val="22"/>
          <w:lang w:val="en-GB"/>
        </w:rPr>
      </w:pPr>
    </w:p>
    <w:p w14:paraId="2C6823A1" w14:textId="77777777" w:rsidR="00861DF4" w:rsidRPr="00FF1174" w:rsidRDefault="00861DF4" w:rsidP="00FF1174">
      <w:pPr>
        <w:spacing w:before="120" w:after="120"/>
        <w:rPr>
          <w:rFonts w:asciiTheme="majorHAnsi" w:hAnsiTheme="majorHAnsi" w:cstheme="majorHAnsi"/>
          <w:sz w:val="22"/>
          <w:szCs w:val="22"/>
          <w:lang w:val="en-US"/>
        </w:rPr>
      </w:pPr>
    </w:p>
    <w:p w14:paraId="5EB96573" w14:textId="364E0C8C" w:rsidR="004F6329" w:rsidRPr="00FF1174" w:rsidRDefault="004F6329" w:rsidP="00FF1174">
      <w:pPr>
        <w:widowControl w:val="0"/>
        <w:spacing w:before="120" w:after="120"/>
        <w:rPr>
          <w:rFonts w:asciiTheme="majorHAnsi" w:hAnsiTheme="majorHAnsi" w:cstheme="majorHAnsi"/>
          <w:sz w:val="22"/>
          <w:szCs w:val="22"/>
          <w:u w:val="single"/>
          <w:lang w:val="en-US"/>
        </w:rPr>
      </w:pPr>
    </w:p>
    <w:p w14:paraId="6B4425AE" w14:textId="306687B6" w:rsidR="00861DF4" w:rsidRPr="00FF1174" w:rsidRDefault="00861DF4" w:rsidP="00FF1174">
      <w:pPr>
        <w:widowControl w:val="0"/>
        <w:spacing w:before="120" w:after="120"/>
        <w:rPr>
          <w:rFonts w:asciiTheme="majorHAnsi" w:hAnsiTheme="majorHAnsi" w:cstheme="majorHAnsi"/>
          <w:sz w:val="22"/>
          <w:szCs w:val="22"/>
          <w:u w:val="single"/>
          <w:lang w:val="en-US"/>
        </w:rPr>
      </w:pPr>
    </w:p>
    <w:p w14:paraId="68712290" w14:textId="5747D929" w:rsidR="00861DF4" w:rsidRPr="00FF1174" w:rsidRDefault="00861DF4" w:rsidP="00FF1174">
      <w:pPr>
        <w:widowControl w:val="0"/>
        <w:spacing w:before="120" w:after="120"/>
        <w:rPr>
          <w:rFonts w:asciiTheme="majorHAnsi" w:hAnsiTheme="majorHAnsi" w:cstheme="majorHAnsi"/>
          <w:sz w:val="22"/>
          <w:szCs w:val="22"/>
          <w:u w:val="single"/>
          <w:lang w:val="en-US"/>
        </w:rPr>
      </w:pPr>
    </w:p>
    <w:p w14:paraId="01C91103" w14:textId="77777777" w:rsidR="00861DF4" w:rsidRPr="00FF1174" w:rsidRDefault="00861DF4" w:rsidP="00FF1174">
      <w:pPr>
        <w:spacing w:before="120" w:after="120"/>
        <w:rPr>
          <w:rFonts w:asciiTheme="majorHAnsi" w:eastAsia="Muli" w:hAnsiTheme="majorHAnsi" w:cstheme="majorHAnsi"/>
          <w:sz w:val="22"/>
          <w:szCs w:val="22"/>
          <w:lang w:val="en-GB"/>
        </w:rPr>
      </w:pPr>
    </w:p>
    <w:sectPr w:rsidR="00861DF4" w:rsidRPr="00FF1174" w:rsidSect="004F6329">
      <w:headerReference w:type="even" r:id="rId13"/>
      <w:headerReference w:type="default" r:id="rId14"/>
      <w:footerReference w:type="even" r:id="rId15"/>
      <w:footerReference w:type="default" r:id="rId16"/>
      <w:headerReference w:type="first" r:id="rId17"/>
      <w:footerReference w:type="first" r:id="rId18"/>
      <w:pgSz w:w="11900" w:h="16840"/>
      <w:pgMar w:top="1985" w:right="851" w:bottom="851" w:left="851"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4EBEF" w14:textId="77777777" w:rsidR="00B70004" w:rsidRDefault="00B70004">
      <w:r>
        <w:separator/>
      </w:r>
    </w:p>
  </w:endnote>
  <w:endnote w:type="continuationSeparator" w:id="0">
    <w:p w14:paraId="145DFA13" w14:textId="77777777" w:rsidR="00B70004" w:rsidRDefault="00B7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w:altName w:val="Century Gothic"/>
    <w:charset w:val="00"/>
    <w:family w:val="auto"/>
    <w:pitch w:val="variable"/>
    <w:sig w:usb0="80000067"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EC Square Sans Pro">
    <w:altName w:val="EC Square Sans Pro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Muli">
    <w:altName w:val="Calibri"/>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6CBC" w14:textId="77777777" w:rsidR="00EF5806" w:rsidRDefault="00EF5806">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292913"/>
      <w:docPartObj>
        <w:docPartGallery w:val="Page Numbers (Bottom of Page)"/>
        <w:docPartUnique/>
      </w:docPartObj>
    </w:sdtPr>
    <w:sdtEndPr/>
    <w:sdtContent>
      <w:p w14:paraId="6B3C4ECD" w14:textId="77777777" w:rsidR="00EF5806" w:rsidRDefault="00A85321">
        <w:pPr>
          <w:pStyle w:val="Pieddepage"/>
          <w:jc w:val="right"/>
        </w:pPr>
        <w:r>
          <w:fldChar w:fldCharType="begin"/>
        </w:r>
        <w:r>
          <w:instrText>PAGE   \* MERGEFORMAT</w:instrText>
        </w:r>
        <w:r>
          <w:fldChar w:fldCharType="separate"/>
        </w:r>
        <w:r>
          <w:rPr>
            <w:lang w:val="fr-FR"/>
          </w:rPr>
          <w:t>2</w:t>
        </w:r>
        <w:r>
          <w:fldChar w:fldCharType="end"/>
        </w:r>
      </w:p>
    </w:sdtContent>
  </w:sdt>
  <w:p w14:paraId="03A810A1" w14:textId="77777777" w:rsidR="00EF5806" w:rsidRDefault="00EF5806">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14BB" w14:textId="77777777" w:rsidR="00EF5806" w:rsidRDefault="00EF5806">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D948F" w14:textId="77777777" w:rsidR="00B70004" w:rsidRDefault="00B70004">
      <w:r>
        <w:separator/>
      </w:r>
    </w:p>
  </w:footnote>
  <w:footnote w:type="continuationSeparator" w:id="0">
    <w:p w14:paraId="03A379F6" w14:textId="77777777" w:rsidR="00B70004" w:rsidRDefault="00B70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CB95" w14:textId="77777777" w:rsidR="00EF5806" w:rsidRDefault="00EF5806">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15C1" w14:textId="5229EB27" w:rsidR="00EF5806" w:rsidRDefault="004F6329" w:rsidP="004F6329">
    <w:pPr>
      <w:pBdr>
        <w:top w:val="none" w:sz="4" w:space="0" w:color="000000"/>
        <w:left w:val="none" w:sz="4" w:space="0" w:color="000000"/>
        <w:bottom w:val="none" w:sz="4" w:space="31" w:color="000000"/>
        <w:right w:val="none" w:sz="4" w:space="0" w:color="000000"/>
        <w:between w:val="none" w:sz="4" w:space="0" w:color="000000"/>
      </w:pBdr>
      <w:tabs>
        <w:tab w:val="center" w:pos="4536"/>
        <w:tab w:val="right" w:pos="9072"/>
      </w:tabs>
      <w:jc w:val="right"/>
      <w:rPr>
        <w:color w:val="000000"/>
      </w:rPr>
    </w:pPr>
    <w:r>
      <w:rPr>
        <w:noProof/>
        <w:color w:val="000000"/>
      </w:rPr>
      <w:drawing>
        <wp:anchor distT="0" distB="0" distL="114300" distR="114300" simplePos="0" relativeHeight="251660288" behindDoc="0" locked="0" layoutInCell="1" allowOverlap="1" wp14:anchorId="50885088" wp14:editId="7D6FF076">
          <wp:simplePos x="0" y="0"/>
          <wp:positionH relativeFrom="margin">
            <wp:posOffset>-14659</wp:posOffset>
          </wp:positionH>
          <wp:positionV relativeFrom="paragraph">
            <wp:posOffset>-88487</wp:posOffset>
          </wp:positionV>
          <wp:extent cx="1501140" cy="651510"/>
          <wp:effectExtent l="0" t="0" r="381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AMU_noir_RVB.png"/>
                  <pic:cNvPicPr/>
                </pic:nvPicPr>
                <pic:blipFill>
                  <a:blip r:embed="rId1">
                    <a:extLst>
                      <a:ext uri="{28A0092B-C50C-407E-A947-70E740481C1C}">
                        <a14:useLocalDpi xmlns:a14="http://schemas.microsoft.com/office/drawing/2010/main" val="0"/>
                      </a:ext>
                    </a:extLst>
                  </a:blip>
                  <a:stretch>
                    <a:fillRect/>
                  </a:stretch>
                </pic:blipFill>
                <pic:spPr>
                  <a:xfrm>
                    <a:off x="0" y="0"/>
                    <a:ext cx="1501140" cy="651510"/>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rPr>
      <w:drawing>
        <wp:anchor distT="0" distB="0" distL="114300" distR="114300" simplePos="0" relativeHeight="251661312" behindDoc="0" locked="0" layoutInCell="1" allowOverlap="1" wp14:anchorId="67F2B15F" wp14:editId="279F2737">
          <wp:simplePos x="0" y="0"/>
          <wp:positionH relativeFrom="column">
            <wp:posOffset>3957160</wp:posOffset>
          </wp:positionH>
          <wp:positionV relativeFrom="paragraph">
            <wp:posOffset>-101923</wp:posOffset>
          </wp:positionV>
          <wp:extent cx="2723515" cy="729615"/>
          <wp:effectExtent l="0" t="0" r="63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SCHADOC sans AMU.png"/>
                  <pic:cNvPicPr/>
                </pic:nvPicPr>
                <pic:blipFill>
                  <a:blip r:embed="rId2">
                    <a:extLst>
                      <a:ext uri="{28A0092B-C50C-407E-A947-70E740481C1C}">
                        <a14:useLocalDpi xmlns:a14="http://schemas.microsoft.com/office/drawing/2010/main" val="0"/>
                      </a:ext>
                    </a:extLst>
                  </a:blip>
                  <a:stretch>
                    <a:fillRect/>
                  </a:stretch>
                </pic:blipFill>
                <pic:spPr>
                  <a:xfrm>
                    <a:off x="0" y="0"/>
                    <a:ext cx="2723515" cy="729615"/>
                  </a:xfrm>
                  <a:prstGeom prst="rect">
                    <a:avLst/>
                  </a:prstGeom>
                </pic:spPr>
              </pic:pic>
            </a:graphicData>
          </a:graphic>
          <wp14:sizeRelH relativeFrom="page">
            <wp14:pctWidth>0</wp14:pctWidth>
          </wp14:sizeRelH>
          <wp14:sizeRelV relativeFrom="page">
            <wp14:pctHeight>0</wp14:pctHeight>
          </wp14:sizeRelV>
        </wp:anchor>
      </w:drawing>
    </w:r>
  </w:p>
  <w:p w14:paraId="19D854F7" w14:textId="24F85FD9" w:rsidR="007F76B1" w:rsidRDefault="004F6329" w:rsidP="004F6329">
    <w:pPr>
      <w:pBdr>
        <w:top w:val="none" w:sz="4" w:space="0" w:color="000000"/>
        <w:left w:val="none" w:sz="4" w:space="0" w:color="000000"/>
        <w:bottom w:val="none" w:sz="4" w:space="31" w:color="000000"/>
        <w:right w:val="none" w:sz="4" w:space="0" w:color="000000"/>
        <w:between w:val="none" w:sz="4" w:space="0" w:color="000000"/>
      </w:pBdr>
      <w:tabs>
        <w:tab w:val="center" w:pos="4536"/>
        <w:tab w:val="right" w:pos="9072"/>
      </w:tabs>
      <w:jc w:val="right"/>
      <w:rPr>
        <w:color w:val="000000"/>
      </w:rPr>
    </w:pPr>
    <w:r w:rsidRPr="000F257B">
      <w:rPr>
        <w:noProof/>
        <w:color w:val="000000"/>
      </w:rPr>
      <mc:AlternateContent>
        <mc:Choice Requires="wps">
          <w:drawing>
            <wp:anchor distT="45720" distB="45720" distL="114300" distR="114300" simplePos="0" relativeHeight="251659264" behindDoc="0" locked="0" layoutInCell="1" allowOverlap="1" wp14:anchorId="1739798E" wp14:editId="38427B69">
              <wp:simplePos x="0" y="0"/>
              <wp:positionH relativeFrom="column">
                <wp:posOffset>1624053</wp:posOffset>
              </wp:positionH>
              <wp:positionV relativeFrom="page">
                <wp:posOffset>856810</wp:posOffset>
              </wp:positionV>
              <wp:extent cx="2876550" cy="286385"/>
              <wp:effectExtent l="0" t="0" r="19050" b="2095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86385"/>
                      </a:xfrm>
                      <a:prstGeom prst="rect">
                        <a:avLst/>
                      </a:prstGeom>
                      <a:solidFill>
                        <a:srgbClr val="FFFFFF"/>
                      </a:solidFill>
                      <a:ln w="6350">
                        <a:solidFill>
                          <a:srgbClr val="000000"/>
                        </a:solidFill>
                        <a:miter lim="800000"/>
                        <a:headEnd/>
                        <a:tailEnd/>
                      </a:ln>
                    </wps:spPr>
                    <wps:txbx>
                      <w:txbxContent>
                        <w:p w14:paraId="59E50B6F" w14:textId="7701A434" w:rsidR="000F257B" w:rsidRDefault="000A15A5">
                          <w:r>
                            <w:t xml:space="preserve">PROJECT NUMBER - </w:t>
                          </w:r>
                          <w:r w:rsidR="000F257B">
                            <w:t>PROJECT ACRONYM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39798E" id="_x0000_t202" coordsize="21600,21600" o:spt="202" path="m,l,21600r21600,l21600,xe">
              <v:stroke joinstyle="miter"/>
              <v:path gradientshapeok="t" o:connecttype="rect"/>
            </v:shapetype>
            <v:shape id="Zone de texte 2" o:spid="_x0000_s1026" type="#_x0000_t202" style="position:absolute;left:0;text-align:left;margin-left:127.9pt;margin-top:67.45pt;width:226.5pt;height:22.5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" strokeweight=".5pt">
              <v:textbox style="mso-fit-shape-to-text:t">
                <w:txbxContent>
                  <w:p w14:paraId="59E50B6F" w14:textId="7701A434" w:rsidR="000F257B" w:rsidRDefault="000A15A5">
                    <w:r>
                      <w:t xml:space="preserve">PROJECT NUMBER - </w:t>
                    </w:r>
                    <w:r w:rsidR="000F257B">
                      <w:t>PROJECT ACRONYM</w:t>
                    </w:r>
                  </w:p>
                </w:txbxContent>
              </v:textbox>
              <w10:wrap type="squar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97B0" w14:textId="77777777" w:rsidR="00EF5806" w:rsidRDefault="00EF5806">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2E03"/>
    <w:multiLevelType w:val="hybridMultilevel"/>
    <w:tmpl w:val="EABE259E"/>
    <w:lvl w:ilvl="0" w:tplc="730E5822">
      <w:start w:val="1"/>
      <w:numFmt w:val="lowerRoman"/>
      <w:lvlText w:val="%1)"/>
      <w:lvlJc w:val="left"/>
      <w:pPr>
        <w:ind w:left="1080" w:hanging="720"/>
      </w:pPr>
      <w:rPr>
        <w:rFonts w:hint="default"/>
      </w:rPr>
    </w:lvl>
    <w:lvl w:ilvl="1" w:tplc="6DB4138C">
      <w:start w:val="1"/>
      <w:numFmt w:val="lowerLetter"/>
      <w:lvlText w:val="%2."/>
      <w:lvlJc w:val="left"/>
      <w:pPr>
        <w:ind w:left="1440" w:hanging="360"/>
      </w:pPr>
    </w:lvl>
    <w:lvl w:ilvl="2" w:tplc="668225A8">
      <w:start w:val="1"/>
      <w:numFmt w:val="lowerRoman"/>
      <w:lvlText w:val="%3."/>
      <w:lvlJc w:val="right"/>
      <w:pPr>
        <w:ind w:left="2160" w:hanging="180"/>
      </w:pPr>
    </w:lvl>
    <w:lvl w:ilvl="3" w:tplc="F31E7EBA">
      <w:start w:val="1"/>
      <w:numFmt w:val="decimal"/>
      <w:lvlText w:val="%4."/>
      <w:lvlJc w:val="left"/>
      <w:pPr>
        <w:ind w:left="2880" w:hanging="360"/>
      </w:pPr>
    </w:lvl>
    <w:lvl w:ilvl="4" w:tplc="45204F10">
      <w:start w:val="1"/>
      <w:numFmt w:val="lowerLetter"/>
      <w:lvlText w:val="%5."/>
      <w:lvlJc w:val="left"/>
      <w:pPr>
        <w:ind w:left="3600" w:hanging="360"/>
      </w:pPr>
    </w:lvl>
    <w:lvl w:ilvl="5" w:tplc="B064A38E">
      <w:start w:val="1"/>
      <w:numFmt w:val="lowerRoman"/>
      <w:lvlText w:val="%6."/>
      <w:lvlJc w:val="right"/>
      <w:pPr>
        <w:ind w:left="4320" w:hanging="180"/>
      </w:pPr>
    </w:lvl>
    <w:lvl w:ilvl="6" w:tplc="EB8010A4">
      <w:start w:val="1"/>
      <w:numFmt w:val="decimal"/>
      <w:lvlText w:val="%7."/>
      <w:lvlJc w:val="left"/>
      <w:pPr>
        <w:ind w:left="5040" w:hanging="360"/>
      </w:pPr>
    </w:lvl>
    <w:lvl w:ilvl="7" w:tplc="B06E2376">
      <w:start w:val="1"/>
      <w:numFmt w:val="lowerLetter"/>
      <w:lvlText w:val="%8."/>
      <w:lvlJc w:val="left"/>
      <w:pPr>
        <w:ind w:left="5760" w:hanging="360"/>
      </w:pPr>
    </w:lvl>
    <w:lvl w:ilvl="8" w:tplc="F0A0BA36">
      <w:start w:val="1"/>
      <w:numFmt w:val="lowerRoman"/>
      <w:lvlText w:val="%9."/>
      <w:lvlJc w:val="right"/>
      <w:pPr>
        <w:ind w:left="6480" w:hanging="180"/>
      </w:pPr>
    </w:lvl>
  </w:abstractNum>
  <w:abstractNum w:abstractNumId="1" w15:restartNumberingAfterBreak="0">
    <w:nsid w:val="0B0C74DA"/>
    <w:multiLevelType w:val="hybridMultilevel"/>
    <w:tmpl w:val="3E4EC1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DF171B"/>
    <w:multiLevelType w:val="hybridMultilevel"/>
    <w:tmpl w:val="44EA1240"/>
    <w:lvl w:ilvl="0" w:tplc="9D429776">
      <w:start w:val="1"/>
      <w:numFmt w:val="bullet"/>
      <w:lvlText w:val=""/>
      <w:lvlJc w:val="left"/>
      <w:pPr>
        <w:ind w:left="720" w:hanging="360"/>
      </w:pPr>
      <w:rPr>
        <w:rFonts w:ascii="Symbol" w:eastAsia="Calibri" w:hAnsi="Symbol" w:cs="futura" w:hint="default"/>
      </w:rPr>
    </w:lvl>
    <w:lvl w:ilvl="1" w:tplc="FC76F548">
      <w:start w:val="1"/>
      <w:numFmt w:val="bullet"/>
      <w:lvlText w:val="o"/>
      <w:lvlJc w:val="left"/>
      <w:pPr>
        <w:ind w:left="1440" w:hanging="360"/>
      </w:pPr>
      <w:rPr>
        <w:rFonts w:ascii="Courier New" w:hAnsi="Courier New" w:cs="Courier New" w:hint="default"/>
      </w:rPr>
    </w:lvl>
    <w:lvl w:ilvl="2" w:tplc="4E545FCA">
      <w:start w:val="1"/>
      <w:numFmt w:val="bullet"/>
      <w:lvlText w:val=""/>
      <w:lvlJc w:val="left"/>
      <w:pPr>
        <w:ind w:left="2160" w:hanging="360"/>
      </w:pPr>
      <w:rPr>
        <w:rFonts w:ascii="Wingdings" w:hAnsi="Wingdings" w:hint="default"/>
      </w:rPr>
    </w:lvl>
    <w:lvl w:ilvl="3" w:tplc="3B56BE16">
      <w:start w:val="1"/>
      <w:numFmt w:val="bullet"/>
      <w:lvlText w:val=""/>
      <w:lvlJc w:val="left"/>
      <w:pPr>
        <w:ind w:left="2880" w:hanging="360"/>
      </w:pPr>
      <w:rPr>
        <w:rFonts w:ascii="Symbol" w:hAnsi="Symbol" w:hint="default"/>
      </w:rPr>
    </w:lvl>
    <w:lvl w:ilvl="4" w:tplc="E8161D12">
      <w:start w:val="1"/>
      <w:numFmt w:val="bullet"/>
      <w:lvlText w:val="o"/>
      <w:lvlJc w:val="left"/>
      <w:pPr>
        <w:ind w:left="3600" w:hanging="360"/>
      </w:pPr>
      <w:rPr>
        <w:rFonts w:ascii="Courier New" w:hAnsi="Courier New" w:cs="Courier New" w:hint="default"/>
      </w:rPr>
    </w:lvl>
    <w:lvl w:ilvl="5" w:tplc="B04CCF50">
      <w:start w:val="1"/>
      <w:numFmt w:val="bullet"/>
      <w:lvlText w:val=""/>
      <w:lvlJc w:val="left"/>
      <w:pPr>
        <w:ind w:left="4320" w:hanging="360"/>
      </w:pPr>
      <w:rPr>
        <w:rFonts w:ascii="Wingdings" w:hAnsi="Wingdings" w:hint="default"/>
      </w:rPr>
    </w:lvl>
    <w:lvl w:ilvl="6" w:tplc="DE308BC6">
      <w:start w:val="1"/>
      <w:numFmt w:val="bullet"/>
      <w:lvlText w:val=""/>
      <w:lvlJc w:val="left"/>
      <w:pPr>
        <w:ind w:left="5040" w:hanging="360"/>
      </w:pPr>
      <w:rPr>
        <w:rFonts w:ascii="Symbol" w:hAnsi="Symbol" w:hint="default"/>
      </w:rPr>
    </w:lvl>
    <w:lvl w:ilvl="7" w:tplc="B21ED47A">
      <w:start w:val="1"/>
      <w:numFmt w:val="bullet"/>
      <w:lvlText w:val="o"/>
      <w:lvlJc w:val="left"/>
      <w:pPr>
        <w:ind w:left="5760" w:hanging="360"/>
      </w:pPr>
      <w:rPr>
        <w:rFonts w:ascii="Courier New" w:hAnsi="Courier New" w:cs="Courier New" w:hint="default"/>
      </w:rPr>
    </w:lvl>
    <w:lvl w:ilvl="8" w:tplc="EB1C4158">
      <w:start w:val="1"/>
      <w:numFmt w:val="bullet"/>
      <w:lvlText w:val=""/>
      <w:lvlJc w:val="left"/>
      <w:pPr>
        <w:ind w:left="6480" w:hanging="360"/>
      </w:pPr>
      <w:rPr>
        <w:rFonts w:ascii="Wingdings" w:hAnsi="Wingdings" w:hint="default"/>
      </w:rPr>
    </w:lvl>
  </w:abstractNum>
  <w:abstractNum w:abstractNumId="3" w15:restartNumberingAfterBreak="0">
    <w:nsid w:val="146D546E"/>
    <w:multiLevelType w:val="hybridMultilevel"/>
    <w:tmpl w:val="8D8A490E"/>
    <w:lvl w:ilvl="0" w:tplc="0FD6E422">
      <w:start w:val="1"/>
      <w:numFmt w:val="bullet"/>
      <w:lvlText w:val=""/>
      <w:lvlJc w:val="left"/>
      <w:pPr>
        <w:ind w:left="720" w:hanging="360"/>
      </w:pPr>
      <w:rPr>
        <w:rFonts w:ascii="Symbol" w:eastAsia="Calibri" w:hAnsi="Symbol" w:cs="futura" w:hint="default"/>
      </w:rPr>
    </w:lvl>
    <w:lvl w:ilvl="1" w:tplc="7F4277C0">
      <w:start w:val="1"/>
      <w:numFmt w:val="bullet"/>
      <w:lvlText w:val="o"/>
      <w:lvlJc w:val="left"/>
      <w:pPr>
        <w:ind w:left="1440" w:hanging="360"/>
      </w:pPr>
      <w:rPr>
        <w:rFonts w:ascii="Courier New" w:hAnsi="Courier New" w:cs="Courier New" w:hint="default"/>
      </w:rPr>
    </w:lvl>
    <w:lvl w:ilvl="2" w:tplc="A5B00536">
      <w:start w:val="1"/>
      <w:numFmt w:val="bullet"/>
      <w:lvlText w:val=""/>
      <w:lvlJc w:val="left"/>
      <w:pPr>
        <w:ind w:left="2160" w:hanging="360"/>
      </w:pPr>
      <w:rPr>
        <w:rFonts w:ascii="Wingdings" w:hAnsi="Wingdings" w:hint="default"/>
      </w:rPr>
    </w:lvl>
    <w:lvl w:ilvl="3" w:tplc="418CF4B2">
      <w:start w:val="1"/>
      <w:numFmt w:val="bullet"/>
      <w:lvlText w:val=""/>
      <w:lvlJc w:val="left"/>
      <w:pPr>
        <w:ind w:left="2880" w:hanging="360"/>
      </w:pPr>
      <w:rPr>
        <w:rFonts w:ascii="Symbol" w:hAnsi="Symbol" w:hint="default"/>
      </w:rPr>
    </w:lvl>
    <w:lvl w:ilvl="4" w:tplc="F094E74C">
      <w:start w:val="1"/>
      <w:numFmt w:val="bullet"/>
      <w:lvlText w:val="o"/>
      <w:lvlJc w:val="left"/>
      <w:pPr>
        <w:ind w:left="3600" w:hanging="360"/>
      </w:pPr>
      <w:rPr>
        <w:rFonts w:ascii="Courier New" w:hAnsi="Courier New" w:cs="Courier New" w:hint="default"/>
      </w:rPr>
    </w:lvl>
    <w:lvl w:ilvl="5" w:tplc="ECB6A148">
      <w:start w:val="1"/>
      <w:numFmt w:val="bullet"/>
      <w:lvlText w:val=""/>
      <w:lvlJc w:val="left"/>
      <w:pPr>
        <w:ind w:left="4320" w:hanging="360"/>
      </w:pPr>
      <w:rPr>
        <w:rFonts w:ascii="Wingdings" w:hAnsi="Wingdings" w:hint="default"/>
      </w:rPr>
    </w:lvl>
    <w:lvl w:ilvl="6" w:tplc="E0FCB488">
      <w:start w:val="1"/>
      <w:numFmt w:val="bullet"/>
      <w:lvlText w:val=""/>
      <w:lvlJc w:val="left"/>
      <w:pPr>
        <w:ind w:left="5040" w:hanging="360"/>
      </w:pPr>
      <w:rPr>
        <w:rFonts w:ascii="Symbol" w:hAnsi="Symbol" w:hint="default"/>
      </w:rPr>
    </w:lvl>
    <w:lvl w:ilvl="7" w:tplc="34227C2E">
      <w:start w:val="1"/>
      <w:numFmt w:val="bullet"/>
      <w:lvlText w:val="o"/>
      <w:lvlJc w:val="left"/>
      <w:pPr>
        <w:ind w:left="5760" w:hanging="360"/>
      </w:pPr>
      <w:rPr>
        <w:rFonts w:ascii="Courier New" w:hAnsi="Courier New" w:cs="Courier New" w:hint="default"/>
      </w:rPr>
    </w:lvl>
    <w:lvl w:ilvl="8" w:tplc="6EF08E80">
      <w:start w:val="1"/>
      <w:numFmt w:val="bullet"/>
      <w:lvlText w:val=""/>
      <w:lvlJc w:val="left"/>
      <w:pPr>
        <w:ind w:left="6480" w:hanging="360"/>
      </w:pPr>
      <w:rPr>
        <w:rFonts w:ascii="Wingdings" w:hAnsi="Wingdings" w:hint="default"/>
      </w:rPr>
    </w:lvl>
  </w:abstractNum>
  <w:abstractNum w:abstractNumId="4" w15:restartNumberingAfterBreak="0">
    <w:nsid w:val="181E70E3"/>
    <w:multiLevelType w:val="multilevel"/>
    <w:tmpl w:val="A19C8DAC"/>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703899"/>
    <w:multiLevelType w:val="hybridMultilevel"/>
    <w:tmpl w:val="262839B0"/>
    <w:lvl w:ilvl="0" w:tplc="7AAA4156">
      <w:start w:val="1"/>
      <w:numFmt w:val="decimal"/>
      <w:lvlText w:val="%1."/>
      <w:lvlJc w:val="left"/>
      <w:pPr>
        <w:ind w:left="720" w:hanging="360"/>
      </w:pPr>
    </w:lvl>
    <w:lvl w:ilvl="1" w:tplc="046607DE">
      <w:start w:val="1"/>
      <w:numFmt w:val="lowerLetter"/>
      <w:lvlText w:val="%2."/>
      <w:lvlJc w:val="left"/>
      <w:pPr>
        <w:ind w:left="1440" w:hanging="360"/>
      </w:pPr>
    </w:lvl>
    <w:lvl w:ilvl="2" w:tplc="50C066EA">
      <w:start w:val="1"/>
      <w:numFmt w:val="lowerRoman"/>
      <w:lvlText w:val="%3."/>
      <w:lvlJc w:val="right"/>
      <w:pPr>
        <w:ind w:left="2160" w:hanging="180"/>
      </w:pPr>
    </w:lvl>
    <w:lvl w:ilvl="3" w:tplc="A96C3626">
      <w:start w:val="1"/>
      <w:numFmt w:val="decimal"/>
      <w:lvlText w:val="%4."/>
      <w:lvlJc w:val="left"/>
      <w:pPr>
        <w:ind w:left="2880" w:hanging="360"/>
      </w:pPr>
    </w:lvl>
    <w:lvl w:ilvl="4" w:tplc="D71CE240">
      <w:start w:val="1"/>
      <w:numFmt w:val="lowerLetter"/>
      <w:lvlText w:val="%5."/>
      <w:lvlJc w:val="left"/>
      <w:pPr>
        <w:ind w:left="3600" w:hanging="360"/>
      </w:pPr>
    </w:lvl>
    <w:lvl w:ilvl="5" w:tplc="3C32A8E0">
      <w:start w:val="1"/>
      <w:numFmt w:val="lowerRoman"/>
      <w:lvlText w:val="%6."/>
      <w:lvlJc w:val="right"/>
      <w:pPr>
        <w:ind w:left="4320" w:hanging="180"/>
      </w:pPr>
    </w:lvl>
    <w:lvl w:ilvl="6" w:tplc="4D52B6E4">
      <w:start w:val="1"/>
      <w:numFmt w:val="decimal"/>
      <w:lvlText w:val="%7."/>
      <w:lvlJc w:val="left"/>
      <w:pPr>
        <w:ind w:left="5040" w:hanging="360"/>
      </w:pPr>
    </w:lvl>
    <w:lvl w:ilvl="7" w:tplc="DFA0A198">
      <w:start w:val="1"/>
      <w:numFmt w:val="lowerLetter"/>
      <w:lvlText w:val="%8."/>
      <w:lvlJc w:val="left"/>
      <w:pPr>
        <w:ind w:left="5760" w:hanging="360"/>
      </w:pPr>
    </w:lvl>
    <w:lvl w:ilvl="8" w:tplc="F5E6440A">
      <w:start w:val="1"/>
      <w:numFmt w:val="lowerRoman"/>
      <w:lvlText w:val="%9."/>
      <w:lvlJc w:val="right"/>
      <w:pPr>
        <w:ind w:left="6480" w:hanging="180"/>
      </w:pPr>
    </w:lvl>
  </w:abstractNum>
  <w:abstractNum w:abstractNumId="6" w15:restartNumberingAfterBreak="0">
    <w:nsid w:val="24772EC1"/>
    <w:multiLevelType w:val="hybridMultilevel"/>
    <w:tmpl w:val="CBFAB144"/>
    <w:lvl w:ilvl="0" w:tplc="345E4FCE">
      <w:start w:val="1"/>
      <w:numFmt w:val="decimal"/>
      <w:lvlText w:val="%1."/>
      <w:lvlJc w:val="left"/>
      <w:pPr>
        <w:ind w:left="720" w:hanging="360"/>
      </w:pPr>
      <w:rPr>
        <w:rFonts w:hint="default"/>
      </w:rPr>
    </w:lvl>
    <w:lvl w:ilvl="1" w:tplc="FBA46E06">
      <w:start w:val="1"/>
      <w:numFmt w:val="lowerLetter"/>
      <w:lvlText w:val="%2."/>
      <w:lvlJc w:val="left"/>
      <w:pPr>
        <w:ind w:left="1440" w:hanging="360"/>
      </w:pPr>
    </w:lvl>
    <w:lvl w:ilvl="2" w:tplc="526C703A">
      <w:start w:val="1"/>
      <w:numFmt w:val="lowerRoman"/>
      <w:lvlText w:val="%3."/>
      <w:lvlJc w:val="right"/>
      <w:pPr>
        <w:ind w:left="2160" w:hanging="180"/>
      </w:pPr>
    </w:lvl>
    <w:lvl w:ilvl="3" w:tplc="CF4AC1D4">
      <w:start w:val="1"/>
      <w:numFmt w:val="decimal"/>
      <w:lvlText w:val="%4."/>
      <w:lvlJc w:val="left"/>
      <w:pPr>
        <w:ind w:left="2880" w:hanging="360"/>
      </w:pPr>
    </w:lvl>
    <w:lvl w:ilvl="4" w:tplc="693A3096">
      <w:start w:val="1"/>
      <w:numFmt w:val="lowerLetter"/>
      <w:lvlText w:val="%5."/>
      <w:lvlJc w:val="left"/>
      <w:pPr>
        <w:ind w:left="3600" w:hanging="360"/>
      </w:pPr>
    </w:lvl>
    <w:lvl w:ilvl="5" w:tplc="6E181B86">
      <w:start w:val="1"/>
      <w:numFmt w:val="lowerRoman"/>
      <w:lvlText w:val="%6."/>
      <w:lvlJc w:val="right"/>
      <w:pPr>
        <w:ind w:left="4320" w:hanging="180"/>
      </w:pPr>
    </w:lvl>
    <w:lvl w:ilvl="6" w:tplc="697AD15E">
      <w:start w:val="1"/>
      <w:numFmt w:val="decimal"/>
      <w:lvlText w:val="%7."/>
      <w:lvlJc w:val="left"/>
      <w:pPr>
        <w:ind w:left="5040" w:hanging="360"/>
      </w:pPr>
    </w:lvl>
    <w:lvl w:ilvl="7" w:tplc="BBBCD5A6">
      <w:start w:val="1"/>
      <w:numFmt w:val="lowerLetter"/>
      <w:lvlText w:val="%8."/>
      <w:lvlJc w:val="left"/>
      <w:pPr>
        <w:ind w:left="5760" w:hanging="360"/>
      </w:pPr>
    </w:lvl>
    <w:lvl w:ilvl="8" w:tplc="0292E122">
      <w:start w:val="1"/>
      <w:numFmt w:val="lowerRoman"/>
      <w:lvlText w:val="%9."/>
      <w:lvlJc w:val="right"/>
      <w:pPr>
        <w:ind w:left="6480" w:hanging="180"/>
      </w:pPr>
    </w:lvl>
  </w:abstractNum>
  <w:abstractNum w:abstractNumId="7" w15:restartNumberingAfterBreak="0">
    <w:nsid w:val="27506E28"/>
    <w:multiLevelType w:val="hybridMultilevel"/>
    <w:tmpl w:val="7F7C374E"/>
    <w:lvl w:ilvl="0" w:tplc="31ACF6AC">
      <w:start w:val="1"/>
      <w:numFmt w:val="bullet"/>
      <w:lvlText w:val="•"/>
      <w:lvlJc w:val="left"/>
      <w:pPr>
        <w:ind w:left="720" w:hanging="360"/>
      </w:pPr>
      <w:rPr>
        <w:rFonts w:ascii="futura" w:eastAsia="Calibri" w:hAnsi="futura" w:cs="Calibri" w:hint="default"/>
      </w:rPr>
    </w:lvl>
    <w:lvl w:ilvl="1" w:tplc="BA9A4DE2">
      <w:start w:val="1"/>
      <w:numFmt w:val="bullet"/>
      <w:lvlText w:val="o"/>
      <w:lvlJc w:val="left"/>
      <w:pPr>
        <w:ind w:left="1440" w:hanging="360"/>
      </w:pPr>
      <w:rPr>
        <w:rFonts w:ascii="Courier New" w:hAnsi="Courier New" w:cs="Courier New" w:hint="default"/>
      </w:rPr>
    </w:lvl>
    <w:lvl w:ilvl="2" w:tplc="55AADDF4">
      <w:start w:val="1"/>
      <w:numFmt w:val="bullet"/>
      <w:lvlText w:val=""/>
      <w:lvlJc w:val="left"/>
      <w:pPr>
        <w:ind w:left="2160" w:hanging="360"/>
      </w:pPr>
      <w:rPr>
        <w:rFonts w:ascii="Wingdings" w:hAnsi="Wingdings" w:hint="default"/>
      </w:rPr>
    </w:lvl>
    <w:lvl w:ilvl="3" w:tplc="7AE8B270">
      <w:start w:val="1"/>
      <w:numFmt w:val="bullet"/>
      <w:lvlText w:val=""/>
      <w:lvlJc w:val="left"/>
      <w:pPr>
        <w:ind w:left="2880" w:hanging="360"/>
      </w:pPr>
      <w:rPr>
        <w:rFonts w:ascii="Symbol" w:hAnsi="Symbol" w:hint="default"/>
      </w:rPr>
    </w:lvl>
    <w:lvl w:ilvl="4" w:tplc="DF94E98A">
      <w:start w:val="1"/>
      <w:numFmt w:val="bullet"/>
      <w:lvlText w:val="o"/>
      <w:lvlJc w:val="left"/>
      <w:pPr>
        <w:ind w:left="3600" w:hanging="360"/>
      </w:pPr>
      <w:rPr>
        <w:rFonts w:ascii="Courier New" w:hAnsi="Courier New" w:cs="Courier New" w:hint="default"/>
      </w:rPr>
    </w:lvl>
    <w:lvl w:ilvl="5" w:tplc="1A76AB3C">
      <w:start w:val="1"/>
      <w:numFmt w:val="bullet"/>
      <w:lvlText w:val=""/>
      <w:lvlJc w:val="left"/>
      <w:pPr>
        <w:ind w:left="4320" w:hanging="360"/>
      </w:pPr>
      <w:rPr>
        <w:rFonts w:ascii="Wingdings" w:hAnsi="Wingdings" w:hint="default"/>
      </w:rPr>
    </w:lvl>
    <w:lvl w:ilvl="6" w:tplc="C1684BF4">
      <w:start w:val="1"/>
      <w:numFmt w:val="bullet"/>
      <w:lvlText w:val=""/>
      <w:lvlJc w:val="left"/>
      <w:pPr>
        <w:ind w:left="5040" w:hanging="360"/>
      </w:pPr>
      <w:rPr>
        <w:rFonts w:ascii="Symbol" w:hAnsi="Symbol" w:hint="default"/>
      </w:rPr>
    </w:lvl>
    <w:lvl w:ilvl="7" w:tplc="305A60C2">
      <w:start w:val="1"/>
      <w:numFmt w:val="bullet"/>
      <w:lvlText w:val="o"/>
      <w:lvlJc w:val="left"/>
      <w:pPr>
        <w:ind w:left="5760" w:hanging="360"/>
      </w:pPr>
      <w:rPr>
        <w:rFonts w:ascii="Courier New" w:hAnsi="Courier New" w:cs="Courier New" w:hint="default"/>
      </w:rPr>
    </w:lvl>
    <w:lvl w:ilvl="8" w:tplc="634E110E">
      <w:start w:val="1"/>
      <w:numFmt w:val="bullet"/>
      <w:lvlText w:val=""/>
      <w:lvlJc w:val="left"/>
      <w:pPr>
        <w:ind w:left="6480" w:hanging="360"/>
      </w:pPr>
      <w:rPr>
        <w:rFonts w:ascii="Wingdings" w:hAnsi="Wingdings" w:hint="default"/>
      </w:rPr>
    </w:lvl>
  </w:abstractNum>
  <w:abstractNum w:abstractNumId="8" w15:restartNumberingAfterBreak="0">
    <w:nsid w:val="2B7265B3"/>
    <w:multiLevelType w:val="hybridMultilevel"/>
    <w:tmpl w:val="463CE8D4"/>
    <w:lvl w:ilvl="0" w:tplc="F0CE9A5C">
      <w:start w:val="21"/>
      <w:numFmt w:val="bullet"/>
      <w:lvlText w:val="-"/>
      <w:lvlJc w:val="left"/>
      <w:pPr>
        <w:ind w:left="720" w:hanging="360"/>
      </w:pPr>
      <w:rPr>
        <w:rFonts w:ascii="futura" w:eastAsia="Calibri" w:hAnsi="futura" w:cs="futur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8B4141"/>
    <w:multiLevelType w:val="hybridMultilevel"/>
    <w:tmpl w:val="5532BB5A"/>
    <w:lvl w:ilvl="0" w:tplc="FB6E7076">
      <w:start w:val="1"/>
      <w:numFmt w:val="decimal"/>
      <w:lvlText w:val="%1."/>
      <w:lvlJc w:val="left"/>
      <w:pPr>
        <w:ind w:left="720" w:hanging="360"/>
      </w:pPr>
      <w:rPr>
        <w:rFonts w:hint="default"/>
      </w:rPr>
    </w:lvl>
    <w:lvl w:ilvl="1" w:tplc="EE8C0354">
      <w:start w:val="1"/>
      <w:numFmt w:val="lowerLetter"/>
      <w:lvlText w:val="%2."/>
      <w:lvlJc w:val="left"/>
      <w:pPr>
        <w:ind w:left="1440" w:hanging="360"/>
      </w:pPr>
    </w:lvl>
    <w:lvl w:ilvl="2" w:tplc="E55A5758">
      <w:start w:val="1"/>
      <w:numFmt w:val="lowerRoman"/>
      <w:lvlText w:val="%3."/>
      <w:lvlJc w:val="right"/>
      <w:pPr>
        <w:ind w:left="2160" w:hanging="180"/>
      </w:pPr>
    </w:lvl>
    <w:lvl w:ilvl="3" w:tplc="1B5AB91A">
      <w:start w:val="1"/>
      <w:numFmt w:val="decimal"/>
      <w:lvlText w:val="%4."/>
      <w:lvlJc w:val="left"/>
      <w:pPr>
        <w:ind w:left="2880" w:hanging="360"/>
      </w:pPr>
    </w:lvl>
    <w:lvl w:ilvl="4" w:tplc="A680FE0A">
      <w:start w:val="1"/>
      <w:numFmt w:val="lowerLetter"/>
      <w:lvlText w:val="%5."/>
      <w:lvlJc w:val="left"/>
      <w:pPr>
        <w:ind w:left="3600" w:hanging="360"/>
      </w:pPr>
    </w:lvl>
    <w:lvl w:ilvl="5" w:tplc="5CCEAE74">
      <w:start w:val="1"/>
      <w:numFmt w:val="lowerRoman"/>
      <w:lvlText w:val="%6."/>
      <w:lvlJc w:val="right"/>
      <w:pPr>
        <w:ind w:left="4320" w:hanging="180"/>
      </w:pPr>
    </w:lvl>
    <w:lvl w:ilvl="6" w:tplc="48C8B364">
      <w:start w:val="1"/>
      <w:numFmt w:val="decimal"/>
      <w:lvlText w:val="%7."/>
      <w:lvlJc w:val="left"/>
      <w:pPr>
        <w:ind w:left="5040" w:hanging="360"/>
      </w:pPr>
    </w:lvl>
    <w:lvl w:ilvl="7" w:tplc="7FD0B6C2">
      <w:start w:val="1"/>
      <w:numFmt w:val="lowerLetter"/>
      <w:lvlText w:val="%8."/>
      <w:lvlJc w:val="left"/>
      <w:pPr>
        <w:ind w:left="5760" w:hanging="360"/>
      </w:pPr>
    </w:lvl>
    <w:lvl w:ilvl="8" w:tplc="CF9AFD06">
      <w:start w:val="1"/>
      <w:numFmt w:val="lowerRoman"/>
      <w:lvlText w:val="%9."/>
      <w:lvlJc w:val="right"/>
      <w:pPr>
        <w:ind w:left="6480" w:hanging="180"/>
      </w:pPr>
    </w:lvl>
  </w:abstractNum>
  <w:abstractNum w:abstractNumId="10" w15:restartNumberingAfterBreak="0">
    <w:nsid w:val="32117A54"/>
    <w:multiLevelType w:val="hybridMultilevel"/>
    <w:tmpl w:val="5AE22A66"/>
    <w:lvl w:ilvl="0" w:tplc="FFA61E72">
      <w:start w:val="1"/>
      <w:numFmt w:val="lowerLetter"/>
      <w:lvlText w:val="%1)"/>
      <w:lvlJc w:val="left"/>
      <w:pPr>
        <w:ind w:left="720" w:hanging="360"/>
      </w:pPr>
    </w:lvl>
    <w:lvl w:ilvl="1" w:tplc="69649578">
      <w:start w:val="1"/>
      <w:numFmt w:val="lowerLetter"/>
      <w:lvlText w:val="%2."/>
      <w:lvlJc w:val="left"/>
      <w:pPr>
        <w:ind w:left="1440" w:hanging="360"/>
      </w:pPr>
    </w:lvl>
    <w:lvl w:ilvl="2" w:tplc="AAD08D48">
      <w:start w:val="1"/>
      <w:numFmt w:val="lowerRoman"/>
      <w:lvlText w:val="%3."/>
      <w:lvlJc w:val="right"/>
      <w:pPr>
        <w:ind w:left="2160" w:hanging="180"/>
      </w:pPr>
    </w:lvl>
    <w:lvl w:ilvl="3" w:tplc="71B24EB4">
      <w:start w:val="1"/>
      <w:numFmt w:val="decimal"/>
      <w:lvlText w:val="%4."/>
      <w:lvlJc w:val="left"/>
      <w:pPr>
        <w:ind w:left="2880" w:hanging="360"/>
      </w:pPr>
    </w:lvl>
    <w:lvl w:ilvl="4" w:tplc="B65A4B0C">
      <w:start w:val="1"/>
      <w:numFmt w:val="lowerLetter"/>
      <w:lvlText w:val="%5."/>
      <w:lvlJc w:val="left"/>
      <w:pPr>
        <w:ind w:left="3600" w:hanging="360"/>
      </w:pPr>
    </w:lvl>
    <w:lvl w:ilvl="5" w:tplc="8D42858E">
      <w:start w:val="1"/>
      <w:numFmt w:val="lowerRoman"/>
      <w:lvlText w:val="%6."/>
      <w:lvlJc w:val="right"/>
      <w:pPr>
        <w:ind w:left="4320" w:hanging="180"/>
      </w:pPr>
    </w:lvl>
    <w:lvl w:ilvl="6" w:tplc="24AA08C0">
      <w:start w:val="1"/>
      <w:numFmt w:val="decimal"/>
      <w:lvlText w:val="%7."/>
      <w:lvlJc w:val="left"/>
      <w:pPr>
        <w:ind w:left="5040" w:hanging="360"/>
      </w:pPr>
    </w:lvl>
    <w:lvl w:ilvl="7" w:tplc="0908DA18">
      <w:start w:val="1"/>
      <w:numFmt w:val="lowerLetter"/>
      <w:lvlText w:val="%8."/>
      <w:lvlJc w:val="left"/>
      <w:pPr>
        <w:ind w:left="5760" w:hanging="360"/>
      </w:pPr>
    </w:lvl>
    <w:lvl w:ilvl="8" w:tplc="691A81C8">
      <w:start w:val="1"/>
      <w:numFmt w:val="lowerRoman"/>
      <w:lvlText w:val="%9."/>
      <w:lvlJc w:val="right"/>
      <w:pPr>
        <w:ind w:left="6480" w:hanging="180"/>
      </w:pPr>
    </w:lvl>
  </w:abstractNum>
  <w:abstractNum w:abstractNumId="11" w15:restartNumberingAfterBreak="0">
    <w:nsid w:val="34A72F47"/>
    <w:multiLevelType w:val="hybridMultilevel"/>
    <w:tmpl w:val="D96230E6"/>
    <w:lvl w:ilvl="0" w:tplc="5C0A3EA0">
      <w:start w:val="1"/>
      <w:numFmt w:val="lowerLetter"/>
      <w:lvlText w:val="%1)"/>
      <w:lvlJc w:val="left"/>
      <w:pPr>
        <w:ind w:left="720" w:hanging="360"/>
      </w:pPr>
      <w:rPr>
        <w:rFonts w:hint="default"/>
      </w:rPr>
    </w:lvl>
    <w:lvl w:ilvl="1" w:tplc="0DB4250C">
      <w:start w:val="1"/>
      <w:numFmt w:val="lowerLetter"/>
      <w:lvlText w:val="%2."/>
      <w:lvlJc w:val="left"/>
      <w:pPr>
        <w:ind w:left="1440" w:hanging="360"/>
      </w:pPr>
    </w:lvl>
    <w:lvl w:ilvl="2" w:tplc="89060C7A">
      <w:start w:val="1"/>
      <w:numFmt w:val="lowerRoman"/>
      <w:lvlText w:val="%3."/>
      <w:lvlJc w:val="right"/>
      <w:pPr>
        <w:ind w:left="2160" w:hanging="180"/>
      </w:pPr>
    </w:lvl>
    <w:lvl w:ilvl="3" w:tplc="0BD43B32">
      <w:start w:val="1"/>
      <w:numFmt w:val="decimal"/>
      <w:lvlText w:val="%4."/>
      <w:lvlJc w:val="left"/>
      <w:pPr>
        <w:ind w:left="2880" w:hanging="360"/>
      </w:pPr>
    </w:lvl>
    <w:lvl w:ilvl="4" w:tplc="4622DC18">
      <w:start w:val="1"/>
      <w:numFmt w:val="lowerLetter"/>
      <w:lvlText w:val="%5."/>
      <w:lvlJc w:val="left"/>
      <w:pPr>
        <w:ind w:left="3600" w:hanging="360"/>
      </w:pPr>
    </w:lvl>
    <w:lvl w:ilvl="5" w:tplc="0A245D96">
      <w:start w:val="1"/>
      <w:numFmt w:val="lowerRoman"/>
      <w:lvlText w:val="%6."/>
      <w:lvlJc w:val="right"/>
      <w:pPr>
        <w:ind w:left="4320" w:hanging="180"/>
      </w:pPr>
    </w:lvl>
    <w:lvl w:ilvl="6" w:tplc="BB148146">
      <w:start w:val="1"/>
      <w:numFmt w:val="decimal"/>
      <w:lvlText w:val="%7."/>
      <w:lvlJc w:val="left"/>
      <w:pPr>
        <w:ind w:left="5040" w:hanging="360"/>
      </w:pPr>
    </w:lvl>
    <w:lvl w:ilvl="7" w:tplc="F87C2EF2">
      <w:start w:val="1"/>
      <w:numFmt w:val="lowerLetter"/>
      <w:lvlText w:val="%8."/>
      <w:lvlJc w:val="left"/>
      <w:pPr>
        <w:ind w:left="5760" w:hanging="360"/>
      </w:pPr>
    </w:lvl>
    <w:lvl w:ilvl="8" w:tplc="64E05A30">
      <w:start w:val="1"/>
      <w:numFmt w:val="lowerRoman"/>
      <w:lvlText w:val="%9."/>
      <w:lvlJc w:val="right"/>
      <w:pPr>
        <w:ind w:left="6480" w:hanging="180"/>
      </w:pPr>
    </w:lvl>
  </w:abstractNum>
  <w:abstractNum w:abstractNumId="12" w15:restartNumberingAfterBreak="0">
    <w:nsid w:val="35610676"/>
    <w:multiLevelType w:val="hybridMultilevel"/>
    <w:tmpl w:val="0F6AD856"/>
    <w:lvl w:ilvl="0" w:tplc="F4340F8C">
      <w:start w:val="1"/>
      <w:numFmt w:val="bullet"/>
      <w:lvlText w:val="•"/>
      <w:lvlJc w:val="left"/>
    </w:lvl>
    <w:lvl w:ilvl="1" w:tplc="AB600C12">
      <w:start w:val="1"/>
      <w:numFmt w:val="decimal"/>
      <w:lvlText w:val=""/>
      <w:lvlJc w:val="left"/>
    </w:lvl>
    <w:lvl w:ilvl="2" w:tplc="7E4A78D0">
      <w:start w:val="1"/>
      <w:numFmt w:val="decimal"/>
      <w:lvlText w:val=""/>
      <w:lvlJc w:val="left"/>
    </w:lvl>
    <w:lvl w:ilvl="3" w:tplc="42C02D26">
      <w:start w:val="1"/>
      <w:numFmt w:val="decimal"/>
      <w:lvlText w:val=""/>
      <w:lvlJc w:val="left"/>
    </w:lvl>
    <w:lvl w:ilvl="4" w:tplc="4EEC2954">
      <w:start w:val="1"/>
      <w:numFmt w:val="decimal"/>
      <w:lvlText w:val=""/>
      <w:lvlJc w:val="left"/>
    </w:lvl>
    <w:lvl w:ilvl="5" w:tplc="FE3E4162">
      <w:start w:val="1"/>
      <w:numFmt w:val="decimal"/>
      <w:lvlText w:val=""/>
      <w:lvlJc w:val="left"/>
    </w:lvl>
    <w:lvl w:ilvl="6" w:tplc="98E4F30E">
      <w:start w:val="1"/>
      <w:numFmt w:val="decimal"/>
      <w:lvlText w:val=""/>
      <w:lvlJc w:val="left"/>
    </w:lvl>
    <w:lvl w:ilvl="7" w:tplc="F6BE7EF4">
      <w:start w:val="1"/>
      <w:numFmt w:val="decimal"/>
      <w:lvlText w:val=""/>
      <w:lvlJc w:val="left"/>
    </w:lvl>
    <w:lvl w:ilvl="8" w:tplc="C4768124">
      <w:start w:val="1"/>
      <w:numFmt w:val="decimal"/>
      <w:lvlText w:val=""/>
      <w:lvlJc w:val="left"/>
    </w:lvl>
  </w:abstractNum>
  <w:abstractNum w:abstractNumId="13" w15:restartNumberingAfterBreak="0">
    <w:nsid w:val="379874EB"/>
    <w:multiLevelType w:val="multilevel"/>
    <w:tmpl w:val="A19C8DAC"/>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DD3C25"/>
    <w:multiLevelType w:val="hybridMultilevel"/>
    <w:tmpl w:val="3C7A8D58"/>
    <w:lvl w:ilvl="0" w:tplc="F072E766">
      <w:start w:val="1"/>
      <w:numFmt w:val="bullet"/>
      <w:lvlText w:val=""/>
      <w:lvlJc w:val="left"/>
      <w:pPr>
        <w:ind w:left="720" w:hanging="360"/>
      </w:pPr>
      <w:rPr>
        <w:rFonts w:ascii="Wingdings" w:hAnsi="Wingdings" w:hint="default"/>
      </w:rPr>
    </w:lvl>
    <w:lvl w:ilvl="1" w:tplc="D13C82B4">
      <w:start w:val="1"/>
      <w:numFmt w:val="bullet"/>
      <w:lvlText w:val="o"/>
      <w:lvlJc w:val="left"/>
      <w:pPr>
        <w:ind w:left="1440" w:hanging="360"/>
      </w:pPr>
      <w:rPr>
        <w:rFonts w:ascii="Courier New" w:hAnsi="Courier New" w:hint="default"/>
      </w:rPr>
    </w:lvl>
    <w:lvl w:ilvl="2" w:tplc="D368F8BC">
      <w:start w:val="1"/>
      <w:numFmt w:val="bullet"/>
      <w:lvlText w:val=""/>
      <w:lvlJc w:val="left"/>
      <w:pPr>
        <w:ind w:left="2160" w:hanging="360"/>
      </w:pPr>
      <w:rPr>
        <w:rFonts w:ascii="Wingdings" w:hAnsi="Wingdings" w:hint="default"/>
      </w:rPr>
    </w:lvl>
    <w:lvl w:ilvl="3" w:tplc="D340CB84">
      <w:start w:val="1"/>
      <w:numFmt w:val="bullet"/>
      <w:lvlText w:val=""/>
      <w:lvlJc w:val="left"/>
      <w:pPr>
        <w:ind w:left="2880" w:hanging="360"/>
      </w:pPr>
      <w:rPr>
        <w:rFonts w:ascii="Symbol" w:hAnsi="Symbol" w:hint="default"/>
      </w:rPr>
    </w:lvl>
    <w:lvl w:ilvl="4" w:tplc="32A669A8">
      <w:start w:val="1"/>
      <w:numFmt w:val="bullet"/>
      <w:lvlText w:val="o"/>
      <w:lvlJc w:val="left"/>
      <w:pPr>
        <w:ind w:left="3600" w:hanging="360"/>
      </w:pPr>
      <w:rPr>
        <w:rFonts w:ascii="Courier New" w:hAnsi="Courier New" w:hint="default"/>
      </w:rPr>
    </w:lvl>
    <w:lvl w:ilvl="5" w:tplc="DEB0BB6A">
      <w:start w:val="1"/>
      <w:numFmt w:val="bullet"/>
      <w:lvlText w:val=""/>
      <w:lvlJc w:val="left"/>
      <w:pPr>
        <w:ind w:left="4320" w:hanging="360"/>
      </w:pPr>
      <w:rPr>
        <w:rFonts w:ascii="Wingdings" w:hAnsi="Wingdings" w:hint="default"/>
      </w:rPr>
    </w:lvl>
    <w:lvl w:ilvl="6" w:tplc="6CE61FE4">
      <w:start w:val="1"/>
      <w:numFmt w:val="bullet"/>
      <w:lvlText w:val=""/>
      <w:lvlJc w:val="left"/>
      <w:pPr>
        <w:ind w:left="5040" w:hanging="360"/>
      </w:pPr>
      <w:rPr>
        <w:rFonts w:ascii="Symbol" w:hAnsi="Symbol" w:hint="default"/>
      </w:rPr>
    </w:lvl>
    <w:lvl w:ilvl="7" w:tplc="BFD024A4">
      <w:start w:val="1"/>
      <w:numFmt w:val="bullet"/>
      <w:lvlText w:val="o"/>
      <w:lvlJc w:val="left"/>
      <w:pPr>
        <w:ind w:left="5760" w:hanging="360"/>
      </w:pPr>
      <w:rPr>
        <w:rFonts w:ascii="Courier New" w:hAnsi="Courier New" w:hint="default"/>
      </w:rPr>
    </w:lvl>
    <w:lvl w:ilvl="8" w:tplc="0DBE92A2">
      <w:start w:val="1"/>
      <w:numFmt w:val="bullet"/>
      <w:lvlText w:val=""/>
      <w:lvlJc w:val="left"/>
      <w:pPr>
        <w:ind w:left="6480" w:hanging="360"/>
      </w:pPr>
      <w:rPr>
        <w:rFonts w:ascii="Wingdings" w:hAnsi="Wingdings" w:hint="default"/>
      </w:rPr>
    </w:lvl>
  </w:abstractNum>
  <w:abstractNum w:abstractNumId="15" w15:restartNumberingAfterBreak="0">
    <w:nsid w:val="430D0136"/>
    <w:multiLevelType w:val="hybridMultilevel"/>
    <w:tmpl w:val="4D9835B6"/>
    <w:lvl w:ilvl="0" w:tplc="F26C9AE4">
      <w:start w:val="1"/>
      <w:numFmt w:val="bullet"/>
      <w:lvlText w:val="•"/>
      <w:lvlJc w:val="left"/>
      <w:pPr>
        <w:ind w:left="720" w:hanging="360"/>
      </w:pPr>
      <w:rPr>
        <w:rFonts w:ascii="futura" w:eastAsia="Calibri" w:hAnsi="futura" w:cs="Calibri" w:hint="default"/>
      </w:rPr>
    </w:lvl>
    <w:lvl w:ilvl="1" w:tplc="A5367644">
      <w:start w:val="1"/>
      <w:numFmt w:val="bullet"/>
      <w:lvlText w:val="o"/>
      <w:lvlJc w:val="left"/>
      <w:pPr>
        <w:ind w:left="1440" w:hanging="360"/>
      </w:pPr>
      <w:rPr>
        <w:rFonts w:ascii="Courier New" w:hAnsi="Courier New" w:cs="Courier New" w:hint="default"/>
      </w:rPr>
    </w:lvl>
    <w:lvl w:ilvl="2" w:tplc="8C32BADA">
      <w:start w:val="1"/>
      <w:numFmt w:val="bullet"/>
      <w:lvlText w:val=""/>
      <w:lvlJc w:val="left"/>
      <w:pPr>
        <w:ind w:left="2160" w:hanging="360"/>
      </w:pPr>
      <w:rPr>
        <w:rFonts w:ascii="Wingdings" w:hAnsi="Wingdings" w:hint="default"/>
      </w:rPr>
    </w:lvl>
    <w:lvl w:ilvl="3" w:tplc="C0BEE97E">
      <w:start w:val="1"/>
      <w:numFmt w:val="bullet"/>
      <w:lvlText w:val=""/>
      <w:lvlJc w:val="left"/>
      <w:pPr>
        <w:ind w:left="2880" w:hanging="360"/>
      </w:pPr>
      <w:rPr>
        <w:rFonts w:ascii="Symbol" w:hAnsi="Symbol" w:hint="default"/>
      </w:rPr>
    </w:lvl>
    <w:lvl w:ilvl="4" w:tplc="2206BEFC">
      <w:start w:val="1"/>
      <w:numFmt w:val="bullet"/>
      <w:lvlText w:val="o"/>
      <w:lvlJc w:val="left"/>
      <w:pPr>
        <w:ind w:left="3600" w:hanging="360"/>
      </w:pPr>
      <w:rPr>
        <w:rFonts w:ascii="Courier New" w:hAnsi="Courier New" w:cs="Courier New" w:hint="default"/>
      </w:rPr>
    </w:lvl>
    <w:lvl w:ilvl="5" w:tplc="73F644A2">
      <w:start w:val="1"/>
      <w:numFmt w:val="bullet"/>
      <w:lvlText w:val=""/>
      <w:lvlJc w:val="left"/>
      <w:pPr>
        <w:ind w:left="4320" w:hanging="360"/>
      </w:pPr>
      <w:rPr>
        <w:rFonts w:ascii="Wingdings" w:hAnsi="Wingdings" w:hint="default"/>
      </w:rPr>
    </w:lvl>
    <w:lvl w:ilvl="6" w:tplc="690EC4C4">
      <w:start w:val="1"/>
      <w:numFmt w:val="bullet"/>
      <w:lvlText w:val=""/>
      <w:lvlJc w:val="left"/>
      <w:pPr>
        <w:ind w:left="5040" w:hanging="360"/>
      </w:pPr>
      <w:rPr>
        <w:rFonts w:ascii="Symbol" w:hAnsi="Symbol" w:hint="default"/>
      </w:rPr>
    </w:lvl>
    <w:lvl w:ilvl="7" w:tplc="2D4048C8">
      <w:start w:val="1"/>
      <w:numFmt w:val="bullet"/>
      <w:lvlText w:val="o"/>
      <w:lvlJc w:val="left"/>
      <w:pPr>
        <w:ind w:left="5760" w:hanging="360"/>
      </w:pPr>
      <w:rPr>
        <w:rFonts w:ascii="Courier New" w:hAnsi="Courier New" w:cs="Courier New" w:hint="default"/>
      </w:rPr>
    </w:lvl>
    <w:lvl w:ilvl="8" w:tplc="948682C6">
      <w:start w:val="1"/>
      <w:numFmt w:val="bullet"/>
      <w:lvlText w:val=""/>
      <w:lvlJc w:val="left"/>
      <w:pPr>
        <w:ind w:left="6480" w:hanging="360"/>
      </w:pPr>
      <w:rPr>
        <w:rFonts w:ascii="Wingdings" w:hAnsi="Wingdings" w:hint="default"/>
      </w:rPr>
    </w:lvl>
  </w:abstractNum>
  <w:abstractNum w:abstractNumId="16" w15:restartNumberingAfterBreak="0">
    <w:nsid w:val="4F245298"/>
    <w:multiLevelType w:val="hybridMultilevel"/>
    <w:tmpl w:val="96DE54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B248AB"/>
    <w:multiLevelType w:val="hybridMultilevel"/>
    <w:tmpl w:val="1FF2C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BD2841"/>
    <w:multiLevelType w:val="hybridMultilevel"/>
    <w:tmpl w:val="EF427694"/>
    <w:lvl w:ilvl="0" w:tplc="9990D24A">
      <w:start w:val="1"/>
      <w:numFmt w:val="bullet"/>
      <w:lvlText w:val=""/>
      <w:lvlJc w:val="left"/>
      <w:pPr>
        <w:ind w:left="720" w:hanging="360"/>
      </w:pPr>
      <w:rPr>
        <w:rFonts w:ascii="Symbol" w:hAnsi="Symbol" w:hint="default"/>
      </w:rPr>
    </w:lvl>
    <w:lvl w:ilvl="1" w:tplc="F56E2C20">
      <w:start w:val="1"/>
      <w:numFmt w:val="bullet"/>
      <w:lvlText w:val="o"/>
      <w:lvlJc w:val="left"/>
      <w:pPr>
        <w:ind w:left="1440" w:hanging="360"/>
      </w:pPr>
      <w:rPr>
        <w:rFonts w:ascii="Courier New" w:hAnsi="Courier New" w:cs="Courier New" w:hint="default"/>
      </w:rPr>
    </w:lvl>
    <w:lvl w:ilvl="2" w:tplc="2A624AFA">
      <w:start w:val="1"/>
      <w:numFmt w:val="bullet"/>
      <w:lvlText w:val=""/>
      <w:lvlJc w:val="left"/>
      <w:pPr>
        <w:ind w:left="2160" w:hanging="360"/>
      </w:pPr>
      <w:rPr>
        <w:rFonts w:ascii="Wingdings" w:hAnsi="Wingdings" w:hint="default"/>
      </w:rPr>
    </w:lvl>
    <w:lvl w:ilvl="3" w:tplc="DDF0F05E">
      <w:start w:val="1"/>
      <w:numFmt w:val="bullet"/>
      <w:lvlText w:val=""/>
      <w:lvlJc w:val="left"/>
      <w:pPr>
        <w:ind w:left="2880" w:hanging="360"/>
      </w:pPr>
      <w:rPr>
        <w:rFonts w:ascii="Symbol" w:hAnsi="Symbol" w:hint="default"/>
      </w:rPr>
    </w:lvl>
    <w:lvl w:ilvl="4" w:tplc="0E02B050">
      <w:start w:val="1"/>
      <w:numFmt w:val="bullet"/>
      <w:lvlText w:val="o"/>
      <w:lvlJc w:val="left"/>
      <w:pPr>
        <w:ind w:left="3600" w:hanging="360"/>
      </w:pPr>
      <w:rPr>
        <w:rFonts w:ascii="Courier New" w:hAnsi="Courier New" w:cs="Courier New" w:hint="default"/>
      </w:rPr>
    </w:lvl>
    <w:lvl w:ilvl="5" w:tplc="581CB31C">
      <w:start w:val="1"/>
      <w:numFmt w:val="bullet"/>
      <w:lvlText w:val=""/>
      <w:lvlJc w:val="left"/>
      <w:pPr>
        <w:ind w:left="4320" w:hanging="360"/>
      </w:pPr>
      <w:rPr>
        <w:rFonts w:ascii="Wingdings" w:hAnsi="Wingdings" w:hint="default"/>
      </w:rPr>
    </w:lvl>
    <w:lvl w:ilvl="6" w:tplc="D3504456">
      <w:start w:val="1"/>
      <w:numFmt w:val="bullet"/>
      <w:lvlText w:val=""/>
      <w:lvlJc w:val="left"/>
      <w:pPr>
        <w:ind w:left="5040" w:hanging="360"/>
      </w:pPr>
      <w:rPr>
        <w:rFonts w:ascii="Symbol" w:hAnsi="Symbol" w:hint="default"/>
      </w:rPr>
    </w:lvl>
    <w:lvl w:ilvl="7" w:tplc="2BA838FA">
      <w:start w:val="1"/>
      <w:numFmt w:val="bullet"/>
      <w:lvlText w:val="o"/>
      <w:lvlJc w:val="left"/>
      <w:pPr>
        <w:ind w:left="5760" w:hanging="360"/>
      </w:pPr>
      <w:rPr>
        <w:rFonts w:ascii="Courier New" w:hAnsi="Courier New" w:cs="Courier New" w:hint="default"/>
      </w:rPr>
    </w:lvl>
    <w:lvl w:ilvl="8" w:tplc="1B10AE3C">
      <w:start w:val="1"/>
      <w:numFmt w:val="bullet"/>
      <w:lvlText w:val=""/>
      <w:lvlJc w:val="left"/>
      <w:pPr>
        <w:ind w:left="6480" w:hanging="360"/>
      </w:pPr>
      <w:rPr>
        <w:rFonts w:ascii="Wingdings" w:hAnsi="Wingdings" w:hint="default"/>
      </w:rPr>
    </w:lvl>
  </w:abstractNum>
  <w:abstractNum w:abstractNumId="19" w15:restartNumberingAfterBreak="0">
    <w:nsid w:val="6338225A"/>
    <w:multiLevelType w:val="hybridMultilevel"/>
    <w:tmpl w:val="07EAE898"/>
    <w:lvl w:ilvl="0" w:tplc="CCDC9898">
      <w:start w:val="1"/>
      <w:numFmt w:val="bullet"/>
      <w:lvlText w:val=""/>
      <w:lvlJc w:val="left"/>
      <w:pPr>
        <w:ind w:left="720" w:hanging="360"/>
      </w:pPr>
      <w:rPr>
        <w:rFonts w:ascii="Symbol" w:hAnsi="Symbol" w:hint="default"/>
      </w:rPr>
    </w:lvl>
    <w:lvl w:ilvl="1" w:tplc="AC721BC2">
      <w:start w:val="1"/>
      <w:numFmt w:val="bullet"/>
      <w:lvlText w:val="o"/>
      <w:lvlJc w:val="left"/>
      <w:pPr>
        <w:ind w:left="1440" w:hanging="360"/>
      </w:pPr>
      <w:rPr>
        <w:rFonts w:ascii="Courier New" w:hAnsi="Courier New" w:cs="Courier New" w:hint="default"/>
      </w:rPr>
    </w:lvl>
    <w:lvl w:ilvl="2" w:tplc="5A0617FA">
      <w:start w:val="1"/>
      <w:numFmt w:val="bullet"/>
      <w:lvlText w:val=""/>
      <w:lvlJc w:val="left"/>
      <w:pPr>
        <w:ind w:left="2160" w:hanging="360"/>
      </w:pPr>
      <w:rPr>
        <w:rFonts w:ascii="Wingdings" w:hAnsi="Wingdings" w:hint="default"/>
      </w:rPr>
    </w:lvl>
    <w:lvl w:ilvl="3" w:tplc="1A5235CA">
      <w:start w:val="1"/>
      <w:numFmt w:val="bullet"/>
      <w:lvlText w:val=""/>
      <w:lvlJc w:val="left"/>
      <w:pPr>
        <w:ind w:left="2880" w:hanging="360"/>
      </w:pPr>
      <w:rPr>
        <w:rFonts w:ascii="Symbol" w:hAnsi="Symbol" w:hint="default"/>
      </w:rPr>
    </w:lvl>
    <w:lvl w:ilvl="4" w:tplc="088A1AFE">
      <w:start w:val="1"/>
      <w:numFmt w:val="bullet"/>
      <w:lvlText w:val="o"/>
      <w:lvlJc w:val="left"/>
      <w:pPr>
        <w:ind w:left="3600" w:hanging="360"/>
      </w:pPr>
      <w:rPr>
        <w:rFonts w:ascii="Courier New" w:hAnsi="Courier New" w:cs="Courier New" w:hint="default"/>
      </w:rPr>
    </w:lvl>
    <w:lvl w:ilvl="5" w:tplc="EA5EAC90">
      <w:start w:val="1"/>
      <w:numFmt w:val="bullet"/>
      <w:lvlText w:val=""/>
      <w:lvlJc w:val="left"/>
      <w:pPr>
        <w:ind w:left="4320" w:hanging="360"/>
      </w:pPr>
      <w:rPr>
        <w:rFonts w:ascii="Wingdings" w:hAnsi="Wingdings" w:hint="default"/>
      </w:rPr>
    </w:lvl>
    <w:lvl w:ilvl="6" w:tplc="90FEE0C8">
      <w:start w:val="1"/>
      <w:numFmt w:val="bullet"/>
      <w:lvlText w:val=""/>
      <w:lvlJc w:val="left"/>
      <w:pPr>
        <w:ind w:left="5040" w:hanging="360"/>
      </w:pPr>
      <w:rPr>
        <w:rFonts w:ascii="Symbol" w:hAnsi="Symbol" w:hint="default"/>
      </w:rPr>
    </w:lvl>
    <w:lvl w:ilvl="7" w:tplc="F560FDB2">
      <w:start w:val="1"/>
      <w:numFmt w:val="bullet"/>
      <w:lvlText w:val="o"/>
      <w:lvlJc w:val="left"/>
      <w:pPr>
        <w:ind w:left="5760" w:hanging="360"/>
      </w:pPr>
      <w:rPr>
        <w:rFonts w:ascii="Courier New" w:hAnsi="Courier New" w:cs="Courier New" w:hint="default"/>
      </w:rPr>
    </w:lvl>
    <w:lvl w:ilvl="8" w:tplc="5F2A3988">
      <w:start w:val="1"/>
      <w:numFmt w:val="bullet"/>
      <w:lvlText w:val=""/>
      <w:lvlJc w:val="left"/>
      <w:pPr>
        <w:ind w:left="6480" w:hanging="360"/>
      </w:pPr>
      <w:rPr>
        <w:rFonts w:ascii="Wingdings" w:hAnsi="Wingdings" w:hint="default"/>
      </w:rPr>
    </w:lvl>
  </w:abstractNum>
  <w:abstractNum w:abstractNumId="20" w15:restartNumberingAfterBreak="0">
    <w:nsid w:val="653611C4"/>
    <w:multiLevelType w:val="hybridMultilevel"/>
    <w:tmpl w:val="9ECECE3A"/>
    <w:lvl w:ilvl="0" w:tplc="2388993C">
      <w:start w:val="3"/>
      <w:numFmt w:val="decimal"/>
      <w:lvlText w:val="%1."/>
      <w:lvlJc w:val="left"/>
      <w:pPr>
        <w:ind w:left="720" w:hanging="360"/>
      </w:pPr>
      <w:rPr>
        <w:rFonts w:hint="default"/>
      </w:rPr>
    </w:lvl>
    <w:lvl w:ilvl="1" w:tplc="1AB04B60">
      <w:start w:val="1"/>
      <w:numFmt w:val="lowerLetter"/>
      <w:lvlText w:val="%2."/>
      <w:lvlJc w:val="left"/>
      <w:pPr>
        <w:ind w:left="1440" w:hanging="360"/>
      </w:pPr>
    </w:lvl>
    <w:lvl w:ilvl="2" w:tplc="007E328E">
      <w:start w:val="1"/>
      <w:numFmt w:val="lowerRoman"/>
      <w:lvlText w:val="%3."/>
      <w:lvlJc w:val="right"/>
      <w:pPr>
        <w:ind w:left="2160" w:hanging="180"/>
      </w:pPr>
    </w:lvl>
    <w:lvl w:ilvl="3" w:tplc="D7B497DE">
      <w:start w:val="1"/>
      <w:numFmt w:val="decimal"/>
      <w:lvlText w:val="%4."/>
      <w:lvlJc w:val="left"/>
      <w:pPr>
        <w:ind w:left="2880" w:hanging="360"/>
      </w:pPr>
    </w:lvl>
    <w:lvl w:ilvl="4" w:tplc="BC405914">
      <w:start w:val="1"/>
      <w:numFmt w:val="lowerLetter"/>
      <w:lvlText w:val="%5."/>
      <w:lvlJc w:val="left"/>
      <w:pPr>
        <w:ind w:left="3600" w:hanging="360"/>
      </w:pPr>
    </w:lvl>
    <w:lvl w:ilvl="5" w:tplc="E056E1AE">
      <w:start w:val="1"/>
      <w:numFmt w:val="lowerRoman"/>
      <w:lvlText w:val="%6."/>
      <w:lvlJc w:val="right"/>
      <w:pPr>
        <w:ind w:left="4320" w:hanging="180"/>
      </w:pPr>
    </w:lvl>
    <w:lvl w:ilvl="6" w:tplc="5F8C18B0">
      <w:start w:val="1"/>
      <w:numFmt w:val="decimal"/>
      <w:lvlText w:val="%7."/>
      <w:lvlJc w:val="left"/>
      <w:pPr>
        <w:ind w:left="5040" w:hanging="360"/>
      </w:pPr>
    </w:lvl>
    <w:lvl w:ilvl="7" w:tplc="76984A02">
      <w:start w:val="1"/>
      <w:numFmt w:val="lowerLetter"/>
      <w:lvlText w:val="%8."/>
      <w:lvlJc w:val="left"/>
      <w:pPr>
        <w:ind w:left="5760" w:hanging="360"/>
      </w:pPr>
    </w:lvl>
    <w:lvl w:ilvl="8" w:tplc="B9AEF566">
      <w:start w:val="1"/>
      <w:numFmt w:val="lowerRoman"/>
      <w:lvlText w:val="%9."/>
      <w:lvlJc w:val="right"/>
      <w:pPr>
        <w:ind w:left="6480" w:hanging="180"/>
      </w:pPr>
    </w:lvl>
  </w:abstractNum>
  <w:abstractNum w:abstractNumId="21" w15:restartNumberingAfterBreak="0">
    <w:nsid w:val="6C1830D7"/>
    <w:multiLevelType w:val="hybridMultilevel"/>
    <w:tmpl w:val="A502A704"/>
    <w:lvl w:ilvl="0" w:tplc="EF983A78">
      <w:start w:val="1"/>
      <w:numFmt w:val="bullet"/>
      <w:lvlText w:val=""/>
      <w:lvlJc w:val="left"/>
      <w:pPr>
        <w:ind w:left="720" w:hanging="360"/>
      </w:pPr>
      <w:rPr>
        <w:rFonts w:ascii="Symbol" w:hAnsi="Symbol" w:hint="default"/>
      </w:rPr>
    </w:lvl>
    <w:lvl w:ilvl="1" w:tplc="5DB682EA">
      <w:start w:val="1"/>
      <w:numFmt w:val="bullet"/>
      <w:lvlText w:val="o"/>
      <w:lvlJc w:val="left"/>
      <w:pPr>
        <w:ind w:left="1440" w:hanging="360"/>
      </w:pPr>
      <w:rPr>
        <w:rFonts w:ascii="Courier New" w:hAnsi="Courier New" w:cs="Courier New" w:hint="default"/>
      </w:rPr>
    </w:lvl>
    <w:lvl w:ilvl="2" w:tplc="B3C87BCA">
      <w:start w:val="1"/>
      <w:numFmt w:val="bullet"/>
      <w:lvlText w:val=""/>
      <w:lvlJc w:val="left"/>
      <w:pPr>
        <w:ind w:left="2160" w:hanging="360"/>
      </w:pPr>
      <w:rPr>
        <w:rFonts w:ascii="Wingdings" w:hAnsi="Wingdings" w:hint="default"/>
      </w:rPr>
    </w:lvl>
    <w:lvl w:ilvl="3" w:tplc="75CEBA1A">
      <w:start w:val="1"/>
      <w:numFmt w:val="bullet"/>
      <w:lvlText w:val=""/>
      <w:lvlJc w:val="left"/>
      <w:pPr>
        <w:ind w:left="2880" w:hanging="360"/>
      </w:pPr>
      <w:rPr>
        <w:rFonts w:ascii="Symbol" w:hAnsi="Symbol" w:hint="default"/>
      </w:rPr>
    </w:lvl>
    <w:lvl w:ilvl="4" w:tplc="F89ACEC0">
      <w:start w:val="1"/>
      <w:numFmt w:val="bullet"/>
      <w:lvlText w:val="o"/>
      <w:lvlJc w:val="left"/>
      <w:pPr>
        <w:ind w:left="3600" w:hanging="360"/>
      </w:pPr>
      <w:rPr>
        <w:rFonts w:ascii="Courier New" w:hAnsi="Courier New" w:cs="Courier New" w:hint="default"/>
      </w:rPr>
    </w:lvl>
    <w:lvl w:ilvl="5" w:tplc="5A70F716">
      <w:start w:val="1"/>
      <w:numFmt w:val="bullet"/>
      <w:lvlText w:val=""/>
      <w:lvlJc w:val="left"/>
      <w:pPr>
        <w:ind w:left="4320" w:hanging="360"/>
      </w:pPr>
      <w:rPr>
        <w:rFonts w:ascii="Wingdings" w:hAnsi="Wingdings" w:hint="default"/>
      </w:rPr>
    </w:lvl>
    <w:lvl w:ilvl="6" w:tplc="ACBC3C08">
      <w:start w:val="1"/>
      <w:numFmt w:val="bullet"/>
      <w:lvlText w:val=""/>
      <w:lvlJc w:val="left"/>
      <w:pPr>
        <w:ind w:left="5040" w:hanging="360"/>
      </w:pPr>
      <w:rPr>
        <w:rFonts w:ascii="Symbol" w:hAnsi="Symbol" w:hint="default"/>
      </w:rPr>
    </w:lvl>
    <w:lvl w:ilvl="7" w:tplc="71227E76">
      <w:start w:val="1"/>
      <w:numFmt w:val="bullet"/>
      <w:lvlText w:val="o"/>
      <w:lvlJc w:val="left"/>
      <w:pPr>
        <w:ind w:left="5760" w:hanging="360"/>
      </w:pPr>
      <w:rPr>
        <w:rFonts w:ascii="Courier New" w:hAnsi="Courier New" w:cs="Courier New" w:hint="default"/>
      </w:rPr>
    </w:lvl>
    <w:lvl w:ilvl="8" w:tplc="19764240">
      <w:start w:val="1"/>
      <w:numFmt w:val="bullet"/>
      <w:lvlText w:val=""/>
      <w:lvlJc w:val="left"/>
      <w:pPr>
        <w:ind w:left="6480" w:hanging="360"/>
      </w:pPr>
      <w:rPr>
        <w:rFonts w:ascii="Wingdings" w:hAnsi="Wingdings" w:hint="default"/>
      </w:rPr>
    </w:lvl>
  </w:abstractNum>
  <w:abstractNum w:abstractNumId="22" w15:restartNumberingAfterBreak="0">
    <w:nsid w:val="6E96366D"/>
    <w:multiLevelType w:val="hybridMultilevel"/>
    <w:tmpl w:val="7D00FDBC"/>
    <w:lvl w:ilvl="0" w:tplc="AE767D04">
      <w:start w:val="1"/>
      <w:numFmt w:val="bullet"/>
      <w:lvlText w:val=""/>
      <w:lvlJc w:val="left"/>
      <w:pPr>
        <w:ind w:left="720" w:hanging="360"/>
      </w:pPr>
      <w:rPr>
        <w:rFonts w:ascii="Symbol" w:hAnsi="Symbol" w:hint="default"/>
      </w:rPr>
    </w:lvl>
    <w:lvl w:ilvl="1" w:tplc="74ECDF3C">
      <w:start w:val="1"/>
      <w:numFmt w:val="bullet"/>
      <w:lvlText w:val="o"/>
      <w:lvlJc w:val="left"/>
      <w:pPr>
        <w:ind w:left="1440" w:hanging="360"/>
      </w:pPr>
      <w:rPr>
        <w:rFonts w:ascii="Courier New" w:hAnsi="Courier New" w:cs="Courier New" w:hint="default"/>
      </w:rPr>
    </w:lvl>
    <w:lvl w:ilvl="2" w:tplc="8A30C682">
      <w:start w:val="1"/>
      <w:numFmt w:val="bullet"/>
      <w:lvlText w:val=""/>
      <w:lvlJc w:val="left"/>
      <w:pPr>
        <w:ind w:left="2160" w:hanging="360"/>
      </w:pPr>
      <w:rPr>
        <w:rFonts w:ascii="Wingdings" w:hAnsi="Wingdings" w:hint="default"/>
      </w:rPr>
    </w:lvl>
    <w:lvl w:ilvl="3" w:tplc="018A79B4">
      <w:start w:val="1"/>
      <w:numFmt w:val="bullet"/>
      <w:lvlText w:val=""/>
      <w:lvlJc w:val="left"/>
      <w:pPr>
        <w:ind w:left="2880" w:hanging="360"/>
      </w:pPr>
      <w:rPr>
        <w:rFonts w:ascii="Symbol" w:hAnsi="Symbol" w:hint="default"/>
      </w:rPr>
    </w:lvl>
    <w:lvl w:ilvl="4" w:tplc="49583AD4">
      <w:start w:val="1"/>
      <w:numFmt w:val="bullet"/>
      <w:lvlText w:val="o"/>
      <w:lvlJc w:val="left"/>
      <w:pPr>
        <w:ind w:left="3600" w:hanging="360"/>
      </w:pPr>
      <w:rPr>
        <w:rFonts w:ascii="Courier New" w:hAnsi="Courier New" w:cs="Courier New" w:hint="default"/>
      </w:rPr>
    </w:lvl>
    <w:lvl w:ilvl="5" w:tplc="443C395A">
      <w:start w:val="1"/>
      <w:numFmt w:val="bullet"/>
      <w:lvlText w:val=""/>
      <w:lvlJc w:val="left"/>
      <w:pPr>
        <w:ind w:left="4320" w:hanging="360"/>
      </w:pPr>
      <w:rPr>
        <w:rFonts w:ascii="Wingdings" w:hAnsi="Wingdings" w:hint="default"/>
      </w:rPr>
    </w:lvl>
    <w:lvl w:ilvl="6" w:tplc="85382C90">
      <w:start w:val="1"/>
      <w:numFmt w:val="bullet"/>
      <w:lvlText w:val=""/>
      <w:lvlJc w:val="left"/>
      <w:pPr>
        <w:ind w:left="5040" w:hanging="360"/>
      </w:pPr>
      <w:rPr>
        <w:rFonts w:ascii="Symbol" w:hAnsi="Symbol" w:hint="default"/>
      </w:rPr>
    </w:lvl>
    <w:lvl w:ilvl="7" w:tplc="DD640584">
      <w:start w:val="1"/>
      <w:numFmt w:val="bullet"/>
      <w:lvlText w:val="o"/>
      <w:lvlJc w:val="left"/>
      <w:pPr>
        <w:ind w:left="5760" w:hanging="360"/>
      </w:pPr>
      <w:rPr>
        <w:rFonts w:ascii="Courier New" w:hAnsi="Courier New" w:cs="Courier New" w:hint="default"/>
      </w:rPr>
    </w:lvl>
    <w:lvl w:ilvl="8" w:tplc="EA3A6882">
      <w:start w:val="1"/>
      <w:numFmt w:val="bullet"/>
      <w:lvlText w:val=""/>
      <w:lvlJc w:val="left"/>
      <w:pPr>
        <w:ind w:left="6480" w:hanging="360"/>
      </w:pPr>
      <w:rPr>
        <w:rFonts w:ascii="Wingdings" w:hAnsi="Wingdings" w:hint="default"/>
      </w:rPr>
    </w:lvl>
  </w:abstractNum>
  <w:abstractNum w:abstractNumId="23" w15:restartNumberingAfterBreak="0">
    <w:nsid w:val="769E6B5A"/>
    <w:multiLevelType w:val="hybridMultilevel"/>
    <w:tmpl w:val="63088750"/>
    <w:lvl w:ilvl="0" w:tplc="6E7291A0">
      <w:start w:val="1"/>
      <w:numFmt w:val="bullet"/>
      <w:lvlText w:val=""/>
      <w:lvlJc w:val="left"/>
      <w:pPr>
        <w:ind w:left="720" w:hanging="360"/>
      </w:pPr>
      <w:rPr>
        <w:rFonts w:ascii="Symbol" w:hAnsi="Symbol" w:hint="default"/>
      </w:rPr>
    </w:lvl>
    <w:lvl w:ilvl="1" w:tplc="196CAC68">
      <w:start w:val="1"/>
      <w:numFmt w:val="bullet"/>
      <w:lvlText w:val="o"/>
      <w:lvlJc w:val="left"/>
      <w:pPr>
        <w:ind w:left="1440" w:hanging="360"/>
      </w:pPr>
      <w:rPr>
        <w:rFonts w:ascii="Courier New" w:hAnsi="Courier New" w:cs="Courier New" w:hint="default"/>
      </w:rPr>
    </w:lvl>
    <w:lvl w:ilvl="2" w:tplc="99C6DFDE">
      <w:start w:val="1"/>
      <w:numFmt w:val="bullet"/>
      <w:lvlText w:val=""/>
      <w:lvlJc w:val="left"/>
      <w:pPr>
        <w:ind w:left="2160" w:hanging="360"/>
      </w:pPr>
      <w:rPr>
        <w:rFonts w:ascii="Wingdings" w:hAnsi="Wingdings" w:hint="default"/>
      </w:rPr>
    </w:lvl>
    <w:lvl w:ilvl="3" w:tplc="F08E05D6">
      <w:start w:val="1"/>
      <w:numFmt w:val="bullet"/>
      <w:lvlText w:val=""/>
      <w:lvlJc w:val="left"/>
      <w:pPr>
        <w:ind w:left="2880" w:hanging="360"/>
      </w:pPr>
      <w:rPr>
        <w:rFonts w:ascii="Symbol" w:hAnsi="Symbol" w:hint="default"/>
      </w:rPr>
    </w:lvl>
    <w:lvl w:ilvl="4" w:tplc="65D86A12">
      <w:start w:val="1"/>
      <w:numFmt w:val="bullet"/>
      <w:lvlText w:val="o"/>
      <w:lvlJc w:val="left"/>
      <w:pPr>
        <w:ind w:left="3600" w:hanging="360"/>
      </w:pPr>
      <w:rPr>
        <w:rFonts w:ascii="Courier New" w:hAnsi="Courier New" w:cs="Courier New" w:hint="default"/>
      </w:rPr>
    </w:lvl>
    <w:lvl w:ilvl="5" w:tplc="AE4AF2A8">
      <w:start w:val="1"/>
      <w:numFmt w:val="bullet"/>
      <w:lvlText w:val=""/>
      <w:lvlJc w:val="left"/>
      <w:pPr>
        <w:ind w:left="4320" w:hanging="360"/>
      </w:pPr>
      <w:rPr>
        <w:rFonts w:ascii="Wingdings" w:hAnsi="Wingdings" w:hint="default"/>
      </w:rPr>
    </w:lvl>
    <w:lvl w:ilvl="6" w:tplc="C68212D0">
      <w:start w:val="1"/>
      <w:numFmt w:val="bullet"/>
      <w:lvlText w:val=""/>
      <w:lvlJc w:val="left"/>
      <w:pPr>
        <w:ind w:left="5040" w:hanging="360"/>
      </w:pPr>
      <w:rPr>
        <w:rFonts w:ascii="Symbol" w:hAnsi="Symbol" w:hint="default"/>
      </w:rPr>
    </w:lvl>
    <w:lvl w:ilvl="7" w:tplc="17F4448E">
      <w:start w:val="1"/>
      <w:numFmt w:val="bullet"/>
      <w:lvlText w:val="o"/>
      <w:lvlJc w:val="left"/>
      <w:pPr>
        <w:ind w:left="5760" w:hanging="360"/>
      </w:pPr>
      <w:rPr>
        <w:rFonts w:ascii="Courier New" w:hAnsi="Courier New" w:cs="Courier New" w:hint="default"/>
      </w:rPr>
    </w:lvl>
    <w:lvl w:ilvl="8" w:tplc="47BAFA20">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3"/>
  </w:num>
  <w:num w:numId="4">
    <w:abstractNumId w:val="2"/>
  </w:num>
  <w:num w:numId="5">
    <w:abstractNumId w:val="19"/>
  </w:num>
  <w:num w:numId="6">
    <w:abstractNumId w:val="23"/>
  </w:num>
  <w:num w:numId="7">
    <w:abstractNumId w:val="7"/>
  </w:num>
  <w:num w:numId="8">
    <w:abstractNumId w:val="9"/>
  </w:num>
  <w:num w:numId="9">
    <w:abstractNumId w:val="20"/>
  </w:num>
  <w:num w:numId="10">
    <w:abstractNumId w:val="0"/>
  </w:num>
  <w:num w:numId="11">
    <w:abstractNumId w:val="12"/>
  </w:num>
  <w:num w:numId="12">
    <w:abstractNumId w:val="15"/>
  </w:num>
  <w:num w:numId="13">
    <w:abstractNumId w:val="21"/>
  </w:num>
  <w:num w:numId="14">
    <w:abstractNumId w:val="22"/>
  </w:num>
  <w:num w:numId="15">
    <w:abstractNumId w:val="5"/>
  </w:num>
  <w:num w:numId="16">
    <w:abstractNumId w:val="6"/>
  </w:num>
  <w:num w:numId="17">
    <w:abstractNumId w:val="10"/>
  </w:num>
  <w:num w:numId="18">
    <w:abstractNumId w:val="11"/>
  </w:num>
  <w:num w:numId="19">
    <w:abstractNumId w:val="4"/>
  </w:num>
  <w:num w:numId="20">
    <w:abstractNumId w:val="13"/>
  </w:num>
  <w:num w:numId="21">
    <w:abstractNumId w:val="8"/>
  </w:num>
  <w:num w:numId="22">
    <w:abstractNumId w:val="16"/>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806"/>
    <w:rsid w:val="00003B77"/>
    <w:rsid w:val="00006D88"/>
    <w:rsid w:val="000249DF"/>
    <w:rsid w:val="00026F2A"/>
    <w:rsid w:val="00046935"/>
    <w:rsid w:val="00056DFC"/>
    <w:rsid w:val="00060CDA"/>
    <w:rsid w:val="000649C2"/>
    <w:rsid w:val="00067740"/>
    <w:rsid w:val="00075CAA"/>
    <w:rsid w:val="000830B5"/>
    <w:rsid w:val="000833E0"/>
    <w:rsid w:val="00085138"/>
    <w:rsid w:val="000852FA"/>
    <w:rsid w:val="0008651A"/>
    <w:rsid w:val="00091706"/>
    <w:rsid w:val="0009326E"/>
    <w:rsid w:val="00093279"/>
    <w:rsid w:val="00095B6E"/>
    <w:rsid w:val="000A15A5"/>
    <w:rsid w:val="000A5A5E"/>
    <w:rsid w:val="000B6624"/>
    <w:rsid w:val="000B6749"/>
    <w:rsid w:val="000D60E3"/>
    <w:rsid w:val="000D7D34"/>
    <w:rsid w:val="000E23E9"/>
    <w:rsid w:val="000F257B"/>
    <w:rsid w:val="000F667C"/>
    <w:rsid w:val="000F6941"/>
    <w:rsid w:val="00104452"/>
    <w:rsid w:val="00110D76"/>
    <w:rsid w:val="001240D7"/>
    <w:rsid w:val="00126BB2"/>
    <w:rsid w:val="00133F01"/>
    <w:rsid w:val="00134EAF"/>
    <w:rsid w:val="001552CF"/>
    <w:rsid w:val="001602A2"/>
    <w:rsid w:val="00160C4D"/>
    <w:rsid w:val="00166F02"/>
    <w:rsid w:val="0017313C"/>
    <w:rsid w:val="001963DB"/>
    <w:rsid w:val="00197C5F"/>
    <w:rsid w:val="00197DAB"/>
    <w:rsid w:val="001A4A66"/>
    <w:rsid w:val="001B05FB"/>
    <w:rsid w:val="001B2931"/>
    <w:rsid w:val="001B4DAE"/>
    <w:rsid w:val="001C2BA8"/>
    <w:rsid w:val="001C7A42"/>
    <w:rsid w:val="001C7CF2"/>
    <w:rsid w:val="001D3EF9"/>
    <w:rsid w:val="001F45DA"/>
    <w:rsid w:val="00210F2B"/>
    <w:rsid w:val="002116BC"/>
    <w:rsid w:val="00217A6D"/>
    <w:rsid w:val="002219FD"/>
    <w:rsid w:val="002442A9"/>
    <w:rsid w:val="00244ACB"/>
    <w:rsid w:val="00253AFA"/>
    <w:rsid w:val="00262C48"/>
    <w:rsid w:val="00266616"/>
    <w:rsid w:val="0026705B"/>
    <w:rsid w:val="002671CD"/>
    <w:rsid w:val="0027029E"/>
    <w:rsid w:val="00272090"/>
    <w:rsid w:val="00272E38"/>
    <w:rsid w:val="002838C3"/>
    <w:rsid w:val="002849A0"/>
    <w:rsid w:val="00285F1E"/>
    <w:rsid w:val="0028647B"/>
    <w:rsid w:val="0029340F"/>
    <w:rsid w:val="0029468C"/>
    <w:rsid w:val="002B3BAB"/>
    <w:rsid w:val="002B6D37"/>
    <w:rsid w:val="002C0084"/>
    <w:rsid w:val="002C1886"/>
    <w:rsid w:val="002C1D52"/>
    <w:rsid w:val="002C37E4"/>
    <w:rsid w:val="002D0B92"/>
    <w:rsid w:val="002D1119"/>
    <w:rsid w:val="002D5A30"/>
    <w:rsid w:val="002D7ACA"/>
    <w:rsid w:val="002E07E1"/>
    <w:rsid w:val="002E1EE9"/>
    <w:rsid w:val="002E42CA"/>
    <w:rsid w:val="002E5754"/>
    <w:rsid w:val="002E6879"/>
    <w:rsid w:val="002E7006"/>
    <w:rsid w:val="0031251F"/>
    <w:rsid w:val="00316024"/>
    <w:rsid w:val="00320F66"/>
    <w:rsid w:val="003214B9"/>
    <w:rsid w:val="003270C6"/>
    <w:rsid w:val="00335953"/>
    <w:rsid w:val="00337CCF"/>
    <w:rsid w:val="003536B5"/>
    <w:rsid w:val="00355FB9"/>
    <w:rsid w:val="00357712"/>
    <w:rsid w:val="00360BF6"/>
    <w:rsid w:val="00363157"/>
    <w:rsid w:val="00367740"/>
    <w:rsid w:val="00373A00"/>
    <w:rsid w:val="003809D4"/>
    <w:rsid w:val="00384100"/>
    <w:rsid w:val="0039009E"/>
    <w:rsid w:val="00391C21"/>
    <w:rsid w:val="00393566"/>
    <w:rsid w:val="003946C7"/>
    <w:rsid w:val="00395348"/>
    <w:rsid w:val="003B24EF"/>
    <w:rsid w:val="003C5648"/>
    <w:rsid w:val="003D3718"/>
    <w:rsid w:val="003D54FA"/>
    <w:rsid w:val="003E3413"/>
    <w:rsid w:val="003F62F0"/>
    <w:rsid w:val="004037A8"/>
    <w:rsid w:val="00404353"/>
    <w:rsid w:val="00410F0D"/>
    <w:rsid w:val="004133F9"/>
    <w:rsid w:val="004138CD"/>
    <w:rsid w:val="004262A0"/>
    <w:rsid w:val="00435073"/>
    <w:rsid w:val="0045235A"/>
    <w:rsid w:val="0048078D"/>
    <w:rsid w:val="00490479"/>
    <w:rsid w:val="004921CB"/>
    <w:rsid w:val="00497B51"/>
    <w:rsid w:val="004A6D70"/>
    <w:rsid w:val="004B6CF3"/>
    <w:rsid w:val="004B6F0A"/>
    <w:rsid w:val="004C2CB9"/>
    <w:rsid w:val="004C5466"/>
    <w:rsid w:val="004D1AF8"/>
    <w:rsid w:val="004D3405"/>
    <w:rsid w:val="004D55C6"/>
    <w:rsid w:val="004E554C"/>
    <w:rsid w:val="004E61D9"/>
    <w:rsid w:val="004F5793"/>
    <w:rsid w:val="004F6329"/>
    <w:rsid w:val="004F7645"/>
    <w:rsid w:val="00511720"/>
    <w:rsid w:val="00514F73"/>
    <w:rsid w:val="00520022"/>
    <w:rsid w:val="00527FA2"/>
    <w:rsid w:val="005315B0"/>
    <w:rsid w:val="0053318C"/>
    <w:rsid w:val="00533BE5"/>
    <w:rsid w:val="00541F58"/>
    <w:rsid w:val="00543D7D"/>
    <w:rsid w:val="00544CE9"/>
    <w:rsid w:val="00553543"/>
    <w:rsid w:val="00554432"/>
    <w:rsid w:val="005559D2"/>
    <w:rsid w:val="00560011"/>
    <w:rsid w:val="005640F7"/>
    <w:rsid w:val="00565283"/>
    <w:rsid w:val="00575DD1"/>
    <w:rsid w:val="0058157F"/>
    <w:rsid w:val="005B11C4"/>
    <w:rsid w:val="005B34C8"/>
    <w:rsid w:val="005C5FE4"/>
    <w:rsid w:val="005E3BC9"/>
    <w:rsid w:val="005E4DE6"/>
    <w:rsid w:val="00607995"/>
    <w:rsid w:val="00610572"/>
    <w:rsid w:val="006217E8"/>
    <w:rsid w:val="0062468B"/>
    <w:rsid w:val="00631CD9"/>
    <w:rsid w:val="00637C2F"/>
    <w:rsid w:val="00637C3A"/>
    <w:rsid w:val="00643A0A"/>
    <w:rsid w:val="00644EE1"/>
    <w:rsid w:val="00650FC9"/>
    <w:rsid w:val="00654F1B"/>
    <w:rsid w:val="006550B7"/>
    <w:rsid w:val="00672572"/>
    <w:rsid w:val="0068438A"/>
    <w:rsid w:val="00685B50"/>
    <w:rsid w:val="006A0033"/>
    <w:rsid w:val="006A0F54"/>
    <w:rsid w:val="006A468F"/>
    <w:rsid w:val="006B19A5"/>
    <w:rsid w:val="006B1F1C"/>
    <w:rsid w:val="006C62BF"/>
    <w:rsid w:val="006D4E87"/>
    <w:rsid w:val="006D4FF7"/>
    <w:rsid w:val="006E007F"/>
    <w:rsid w:val="006E1E4D"/>
    <w:rsid w:val="006F4127"/>
    <w:rsid w:val="00700A15"/>
    <w:rsid w:val="00706EF3"/>
    <w:rsid w:val="007102EC"/>
    <w:rsid w:val="007217BA"/>
    <w:rsid w:val="00722703"/>
    <w:rsid w:val="00724CF4"/>
    <w:rsid w:val="00730F81"/>
    <w:rsid w:val="007451FD"/>
    <w:rsid w:val="00747153"/>
    <w:rsid w:val="00747F76"/>
    <w:rsid w:val="00764DDC"/>
    <w:rsid w:val="00766814"/>
    <w:rsid w:val="0077355A"/>
    <w:rsid w:val="00774F6A"/>
    <w:rsid w:val="00782648"/>
    <w:rsid w:val="007830D9"/>
    <w:rsid w:val="007873D4"/>
    <w:rsid w:val="007940E6"/>
    <w:rsid w:val="007A3144"/>
    <w:rsid w:val="007A71EE"/>
    <w:rsid w:val="007B33ED"/>
    <w:rsid w:val="007B3ADB"/>
    <w:rsid w:val="007C3E81"/>
    <w:rsid w:val="007D7331"/>
    <w:rsid w:val="007E174C"/>
    <w:rsid w:val="007E2346"/>
    <w:rsid w:val="007F1C95"/>
    <w:rsid w:val="007F6154"/>
    <w:rsid w:val="007F76B1"/>
    <w:rsid w:val="00811A65"/>
    <w:rsid w:val="0081393E"/>
    <w:rsid w:val="00815606"/>
    <w:rsid w:val="00817951"/>
    <w:rsid w:val="00827EED"/>
    <w:rsid w:val="00830B1F"/>
    <w:rsid w:val="00836287"/>
    <w:rsid w:val="00847D62"/>
    <w:rsid w:val="00855620"/>
    <w:rsid w:val="008572BF"/>
    <w:rsid w:val="00860E44"/>
    <w:rsid w:val="00861B46"/>
    <w:rsid w:val="00861DF4"/>
    <w:rsid w:val="008810C3"/>
    <w:rsid w:val="00885163"/>
    <w:rsid w:val="00886D3E"/>
    <w:rsid w:val="00894F0E"/>
    <w:rsid w:val="008A087A"/>
    <w:rsid w:val="008B0AB4"/>
    <w:rsid w:val="008B2040"/>
    <w:rsid w:val="008B2A8A"/>
    <w:rsid w:val="008B4911"/>
    <w:rsid w:val="008D014F"/>
    <w:rsid w:val="008D4488"/>
    <w:rsid w:val="008E6A0D"/>
    <w:rsid w:val="008E7177"/>
    <w:rsid w:val="008F17FF"/>
    <w:rsid w:val="00910B3D"/>
    <w:rsid w:val="00911E53"/>
    <w:rsid w:val="00915264"/>
    <w:rsid w:val="0091722F"/>
    <w:rsid w:val="009179AA"/>
    <w:rsid w:val="009220A0"/>
    <w:rsid w:val="00922F0B"/>
    <w:rsid w:val="009245BA"/>
    <w:rsid w:val="0092769F"/>
    <w:rsid w:val="0092770A"/>
    <w:rsid w:val="0093098D"/>
    <w:rsid w:val="009318B4"/>
    <w:rsid w:val="009352C7"/>
    <w:rsid w:val="00935A35"/>
    <w:rsid w:val="00943798"/>
    <w:rsid w:val="00952480"/>
    <w:rsid w:val="0095435F"/>
    <w:rsid w:val="00955214"/>
    <w:rsid w:val="00961C2C"/>
    <w:rsid w:val="009801A4"/>
    <w:rsid w:val="00980C8C"/>
    <w:rsid w:val="00981F39"/>
    <w:rsid w:val="00994D06"/>
    <w:rsid w:val="0099565A"/>
    <w:rsid w:val="009A04F2"/>
    <w:rsid w:val="009B51AD"/>
    <w:rsid w:val="009B7951"/>
    <w:rsid w:val="009C0661"/>
    <w:rsid w:val="009C3895"/>
    <w:rsid w:val="009C5A18"/>
    <w:rsid w:val="009D0CF6"/>
    <w:rsid w:val="009E40EE"/>
    <w:rsid w:val="009E6BFA"/>
    <w:rsid w:val="009F1E03"/>
    <w:rsid w:val="009F30E0"/>
    <w:rsid w:val="009F602E"/>
    <w:rsid w:val="009F683C"/>
    <w:rsid w:val="00A02AAB"/>
    <w:rsid w:val="00A10053"/>
    <w:rsid w:val="00A229C4"/>
    <w:rsid w:val="00A341C4"/>
    <w:rsid w:val="00A37421"/>
    <w:rsid w:val="00A5025A"/>
    <w:rsid w:val="00A61BC1"/>
    <w:rsid w:val="00A63AEC"/>
    <w:rsid w:val="00A73DEE"/>
    <w:rsid w:val="00A85321"/>
    <w:rsid w:val="00A91081"/>
    <w:rsid w:val="00AA3F7D"/>
    <w:rsid w:val="00AB002F"/>
    <w:rsid w:val="00AB0D84"/>
    <w:rsid w:val="00AB291F"/>
    <w:rsid w:val="00AB2BE2"/>
    <w:rsid w:val="00AB6ACA"/>
    <w:rsid w:val="00AC7417"/>
    <w:rsid w:val="00AD3FB6"/>
    <w:rsid w:val="00AE31E3"/>
    <w:rsid w:val="00AE6727"/>
    <w:rsid w:val="00AE7E52"/>
    <w:rsid w:val="00AF360A"/>
    <w:rsid w:val="00AF5323"/>
    <w:rsid w:val="00AF68F2"/>
    <w:rsid w:val="00B0241B"/>
    <w:rsid w:val="00B0430A"/>
    <w:rsid w:val="00B05328"/>
    <w:rsid w:val="00B07178"/>
    <w:rsid w:val="00B12D2F"/>
    <w:rsid w:val="00B14687"/>
    <w:rsid w:val="00B170FF"/>
    <w:rsid w:val="00B17D9D"/>
    <w:rsid w:val="00B239F7"/>
    <w:rsid w:val="00B27040"/>
    <w:rsid w:val="00B324E8"/>
    <w:rsid w:val="00B3537E"/>
    <w:rsid w:val="00B428D5"/>
    <w:rsid w:val="00B45F7A"/>
    <w:rsid w:val="00B46B77"/>
    <w:rsid w:val="00B51935"/>
    <w:rsid w:val="00B53EC7"/>
    <w:rsid w:val="00B57A0C"/>
    <w:rsid w:val="00B611A3"/>
    <w:rsid w:val="00B6242F"/>
    <w:rsid w:val="00B6308C"/>
    <w:rsid w:val="00B66012"/>
    <w:rsid w:val="00B66857"/>
    <w:rsid w:val="00B70004"/>
    <w:rsid w:val="00B75D3B"/>
    <w:rsid w:val="00BA3978"/>
    <w:rsid w:val="00BB4F26"/>
    <w:rsid w:val="00BC0BA9"/>
    <w:rsid w:val="00BD4A34"/>
    <w:rsid w:val="00BD4F2C"/>
    <w:rsid w:val="00BD56E2"/>
    <w:rsid w:val="00BE0F54"/>
    <w:rsid w:val="00BE2D58"/>
    <w:rsid w:val="00BE34A0"/>
    <w:rsid w:val="00BE6E71"/>
    <w:rsid w:val="00BF32DC"/>
    <w:rsid w:val="00C04A7B"/>
    <w:rsid w:val="00C05279"/>
    <w:rsid w:val="00C07ED9"/>
    <w:rsid w:val="00C21E0F"/>
    <w:rsid w:val="00C2344A"/>
    <w:rsid w:val="00C249C8"/>
    <w:rsid w:val="00C26349"/>
    <w:rsid w:val="00C26B43"/>
    <w:rsid w:val="00C451CE"/>
    <w:rsid w:val="00C572AC"/>
    <w:rsid w:val="00C66584"/>
    <w:rsid w:val="00C7015C"/>
    <w:rsid w:val="00C81F63"/>
    <w:rsid w:val="00C9653A"/>
    <w:rsid w:val="00CA154B"/>
    <w:rsid w:val="00CA4914"/>
    <w:rsid w:val="00CB46EF"/>
    <w:rsid w:val="00CC52BD"/>
    <w:rsid w:val="00CE7DC7"/>
    <w:rsid w:val="00CF0603"/>
    <w:rsid w:val="00CF24D4"/>
    <w:rsid w:val="00CF2594"/>
    <w:rsid w:val="00CF3D37"/>
    <w:rsid w:val="00D020FA"/>
    <w:rsid w:val="00D024B1"/>
    <w:rsid w:val="00D0736E"/>
    <w:rsid w:val="00D0790A"/>
    <w:rsid w:val="00D1172C"/>
    <w:rsid w:val="00D24665"/>
    <w:rsid w:val="00D2792F"/>
    <w:rsid w:val="00D31B55"/>
    <w:rsid w:val="00D367DE"/>
    <w:rsid w:val="00D424AB"/>
    <w:rsid w:val="00D42DC3"/>
    <w:rsid w:val="00D44479"/>
    <w:rsid w:val="00D57A0C"/>
    <w:rsid w:val="00D61992"/>
    <w:rsid w:val="00D62E35"/>
    <w:rsid w:val="00D65434"/>
    <w:rsid w:val="00D65678"/>
    <w:rsid w:val="00D66A20"/>
    <w:rsid w:val="00D7149B"/>
    <w:rsid w:val="00D773F2"/>
    <w:rsid w:val="00D83ECD"/>
    <w:rsid w:val="00D85F80"/>
    <w:rsid w:val="00D94190"/>
    <w:rsid w:val="00DA3747"/>
    <w:rsid w:val="00DA3E9B"/>
    <w:rsid w:val="00DA6333"/>
    <w:rsid w:val="00DA7143"/>
    <w:rsid w:val="00DB0075"/>
    <w:rsid w:val="00DB2274"/>
    <w:rsid w:val="00DB31AB"/>
    <w:rsid w:val="00DB3F05"/>
    <w:rsid w:val="00DC2CAE"/>
    <w:rsid w:val="00DC46FB"/>
    <w:rsid w:val="00DD54DF"/>
    <w:rsid w:val="00DD6498"/>
    <w:rsid w:val="00DE0797"/>
    <w:rsid w:val="00DE50D1"/>
    <w:rsid w:val="00DE7093"/>
    <w:rsid w:val="00DF271F"/>
    <w:rsid w:val="00DF355F"/>
    <w:rsid w:val="00DF4085"/>
    <w:rsid w:val="00E01879"/>
    <w:rsid w:val="00E314F8"/>
    <w:rsid w:val="00E3351E"/>
    <w:rsid w:val="00E37859"/>
    <w:rsid w:val="00E40560"/>
    <w:rsid w:val="00E4424F"/>
    <w:rsid w:val="00E46C44"/>
    <w:rsid w:val="00E4749D"/>
    <w:rsid w:val="00E47ED9"/>
    <w:rsid w:val="00E512DC"/>
    <w:rsid w:val="00E53DFE"/>
    <w:rsid w:val="00E54F34"/>
    <w:rsid w:val="00E63D84"/>
    <w:rsid w:val="00E73729"/>
    <w:rsid w:val="00E77DCC"/>
    <w:rsid w:val="00E8187A"/>
    <w:rsid w:val="00E82B75"/>
    <w:rsid w:val="00E84FE0"/>
    <w:rsid w:val="00E964BC"/>
    <w:rsid w:val="00EA647B"/>
    <w:rsid w:val="00EB1563"/>
    <w:rsid w:val="00EB4971"/>
    <w:rsid w:val="00EC2779"/>
    <w:rsid w:val="00EC776D"/>
    <w:rsid w:val="00ED0C90"/>
    <w:rsid w:val="00ED7319"/>
    <w:rsid w:val="00EE1CB8"/>
    <w:rsid w:val="00EE2F04"/>
    <w:rsid w:val="00EE470F"/>
    <w:rsid w:val="00EF5806"/>
    <w:rsid w:val="00F035B9"/>
    <w:rsid w:val="00F10238"/>
    <w:rsid w:val="00F1799E"/>
    <w:rsid w:val="00F20636"/>
    <w:rsid w:val="00F20E4D"/>
    <w:rsid w:val="00F24272"/>
    <w:rsid w:val="00F24650"/>
    <w:rsid w:val="00F3015B"/>
    <w:rsid w:val="00F43FE3"/>
    <w:rsid w:val="00F478F6"/>
    <w:rsid w:val="00F47E40"/>
    <w:rsid w:val="00F55787"/>
    <w:rsid w:val="00F6488D"/>
    <w:rsid w:val="00F76665"/>
    <w:rsid w:val="00F76B43"/>
    <w:rsid w:val="00F770B3"/>
    <w:rsid w:val="00F85AE1"/>
    <w:rsid w:val="00F86A3A"/>
    <w:rsid w:val="00FA4D78"/>
    <w:rsid w:val="00FB2C38"/>
    <w:rsid w:val="00FB2C82"/>
    <w:rsid w:val="00FC2DA4"/>
    <w:rsid w:val="00FD419C"/>
    <w:rsid w:val="00FD4A00"/>
    <w:rsid w:val="00FD4E8B"/>
    <w:rsid w:val="00FE2D0C"/>
    <w:rsid w:val="00FF1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C2696"/>
  <w15:docId w15:val="{D5CA59BF-1910-470A-927B-A8B2890C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120"/>
      <w:outlineLvl w:val="0"/>
    </w:pPr>
    <w:rPr>
      <w:b/>
      <w:sz w:val="48"/>
      <w:szCs w:val="48"/>
    </w:rPr>
  </w:style>
  <w:style w:type="paragraph" w:styleId="Titre2">
    <w:name w:val="heading 2"/>
    <w:basedOn w:val="Normal"/>
    <w:next w:val="Normal"/>
    <w:link w:val="Titre2Car"/>
    <w:uiPriority w:val="9"/>
    <w:semiHidden/>
    <w:unhideWhenUsed/>
    <w:qFormat/>
    <w:pPr>
      <w:keepNext/>
      <w:keepLines/>
      <w:spacing w:before="360" w:after="80"/>
      <w:outlineLvl w:val="1"/>
    </w:pPr>
    <w:rPr>
      <w:b/>
      <w:sz w:val="36"/>
      <w:szCs w:val="36"/>
    </w:rPr>
  </w:style>
  <w:style w:type="paragraph" w:styleId="Titre3">
    <w:name w:val="heading 3"/>
    <w:basedOn w:val="Normal"/>
    <w:next w:val="Normal"/>
    <w:link w:val="Titre3Car"/>
    <w:uiPriority w:val="9"/>
    <w:semiHidden/>
    <w:unhideWhenUsed/>
    <w:qFormat/>
    <w:pPr>
      <w:keepNext/>
      <w:keepLines/>
      <w:spacing w:before="280" w:after="80"/>
      <w:outlineLvl w:val="2"/>
    </w:pPr>
    <w:rPr>
      <w:b/>
      <w:sz w:val="28"/>
      <w:szCs w:val="28"/>
    </w:rPr>
  </w:style>
  <w:style w:type="paragraph" w:styleId="Titre4">
    <w:name w:val="heading 4"/>
    <w:basedOn w:val="Normal"/>
    <w:next w:val="Normal"/>
    <w:link w:val="Titre4Car"/>
    <w:uiPriority w:val="9"/>
    <w:semiHidden/>
    <w:unhideWhenUsed/>
    <w:qFormat/>
    <w:pPr>
      <w:keepNext/>
      <w:keepLines/>
      <w:spacing w:before="240" w:after="40"/>
      <w:outlineLvl w:val="3"/>
    </w:pPr>
    <w:rPr>
      <w:b/>
    </w:rPr>
  </w:style>
  <w:style w:type="paragraph" w:styleId="Titre5">
    <w:name w:val="heading 5"/>
    <w:basedOn w:val="Normal"/>
    <w:next w:val="Normal"/>
    <w:link w:val="Titre5Car"/>
    <w:uiPriority w:val="9"/>
    <w:semiHidden/>
    <w:unhideWhenUsed/>
    <w:qFormat/>
    <w:pPr>
      <w:keepNext/>
      <w:keepLines/>
      <w:spacing w:before="220" w:after="40"/>
      <w:outlineLvl w:val="4"/>
    </w:pPr>
    <w:rPr>
      <w:b/>
      <w:sz w:val="22"/>
      <w:szCs w:val="22"/>
    </w:rPr>
  </w:style>
  <w:style w:type="paragraph" w:styleId="Titre6">
    <w:name w:val="heading 6"/>
    <w:basedOn w:val="Normal"/>
    <w:next w:val="Normal"/>
    <w:link w:val="Titre6Car"/>
    <w:uiPriority w:val="9"/>
    <w:semiHidden/>
    <w:unhideWhenUsed/>
    <w:qFormat/>
    <w:pPr>
      <w:keepNext/>
      <w:keepLines/>
      <w:spacing w:before="200" w:after="40"/>
      <w:outlineLvl w:val="5"/>
    </w:pPr>
    <w:rPr>
      <w:b/>
      <w:sz w:val="20"/>
      <w:szCs w:val="20"/>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style>
  <w:style w:type="character" w:customStyle="1" w:styleId="TitreCar">
    <w:name w:val="Titre Car"/>
    <w:basedOn w:val="Policepardfaut"/>
    <w:link w:val="Titre"/>
    <w:uiPriority w:val="10"/>
    <w:rPr>
      <w:sz w:val="48"/>
      <w:szCs w:val="48"/>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p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FFFFF"/>
      </w:tcPr>
    </w:tblStylePr>
    <w:tblStylePr w:type="band1Horz">
      <w:tblPr/>
      <w:tcPr>
        <w:shd w:val="clear" w:color="FFFFFF" w:fill="FFFFFF"/>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FFFFFF"/>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FFFFFF"/>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FFFFFF"/>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FFFFFF"/>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FFFFFF"/>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FFFFFF"/>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FFFFF"/>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FFFFFF"/>
      </w:tcPr>
    </w:tblStylePr>
    <w:tblStylePr w:type="band1Horz">
      <w:rPr>
        <w:rFonts w:ascii="Arial" w:hAnsi="Arial"/>
        <w:color w:val="A6BFDD" w:themeColor="accent1" w:themeTint="80" w:themeShade="95"/>
        <w:sz w:val="22"/>
      </w:rPr>
      <w:tblPr/>
      <w:tcPr>
        <w:shd w:val="clear" w:color="FFFFFF" w:fill="FFFFFF"/>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FFFFFF"/>
      </w:tcPr>
    </w:tblStylePr>
    <w:tblStylePr w:type="band1Horz">
      <w:rPr>
        <w:rFonts w:ascii="Arial" w:hAnsi="Arial"/>
        <w:color w:val="9ABB59" w:themeColor="accent3" w:themeTint="FE" w:themeShade="95"/>
        <w:sz w:val="22"/>
      </w:rPr>
      <w:tblPr/>
      <w:tcPr>
        <w:shd w:val="clear" w:color="FFFFFF" w:fill="FFFFFF"/>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FFFFF"/>
      </w:tcPr>
    </w:tblStylePr>
    <w:tblStylePr w:type="band1Horz">
      <w:rPr>
        <w:rFonts w:ascii="Arial" w:hAnsi="Arial"/>
        <w:color w:val="266779" w:themeColor="accent5" w:themeShade="95"/>
        <w:sz w:val="22"/>
      </w:rPr>
      <w:tblPr/>
      <w:tcPr>
        <w:shd w:val="clear" w:color="FFFFFF" w:fill="FFFFFF"/>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FFFFF"/>
      </w:tcPr>
    </w:tblStylePr>
    <w:tblStylePr w:type="band1Horz">
      <w:rPr>
        <w:rFonts w:ascii="Arial" w:hAnsi="Arial"/>
        <w:color w:val="266779" w:themeColor="accent5" w:themeShade="95"/>
        <w:sz w:val="22"/>
      </w:rPr>
      <w:tblPr/>
      <w:tcPr>
        <w:shd w:val="clear" w:color="FFFFFF" w:fill="FFFFFF"/>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A6BFDD" w:themeColor="accent1" w:themeTint="80" w:themeShade="95"/>
        <w:sz w:val="22"/>
      </w:rPr>
      <w:tblPr/>
      <w:tcPr>
        <w:shd w:val="clear" w:color="FFFFFF" w:fill="FFFFFF"/>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9ABB59" w:themeColor="accent3" w:themeTint="FE" w:themeShade="95"/>
        <w:sz w:val="22"/>
      </w:rPr>
      <w:tblPr/>
      <w:tcPr>
        <w:shd w:val="clear" w:color="FFFFFF" w:fill="FFFFFF"/>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266779" w:themeColor="accent5" w:themeShade="95"/>
        <w:sz w:val="22"/>
      </w:rPr>
      <w:tblPr/>
      <w:tcPr>
        <w:shd w:val="clear" w:color="FFFFFF" w:fill="FFFFFF"/>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B15407" w:themeColor="accent6" w:themeShade="95"/>
        <w:sz w:val="22"/>
      </w:rPr>
      <w:tblPr/>
      <w:tcPr>
        <w:shd w:val="clear" w:color="FFFFFF" w:fill="FFFFFF"/>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FFFFF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FFFFFF"/>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FFFFFF"/>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FFFFFF"/>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FFFFFF"/>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FFFFFF"/>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FFFFF"/>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FFFFFF"/>
      </w:tcPr>
    </w:tblStylePr>
    <w:tblStylePr w:type="band1Horz">
      <w:rPr>
        <w:rFonts w:ascii="Arial" w:hAnsi="Arial"/>
        <w:color w:val="000000" w:themeColor="text1"/>
        <w:sz w:val="22"/>
      </w:rPr>
      <w:tblPr/>
      <w:tcPr>
        <w:shd w:val="clear" w:color="FFFFFF" w:fill="FFFFFF"/>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FFFFFF"/>
      </w:tcPr>
    </w:tblStylePr>
    <w:tblStylePr w:type="band1Horz">
      <w:rPr>
        <w:rFonts w:ascii="Arial" w:hAnsi="Arial"/>
        <w:color w:val="2A4A71" w:themeColor="accent1" w:themeShade="95"/>
        <w:sz w:val="22"/>
      </w:rPr>
      <w:tblPr/>
      <w:tcPr>
        <w:shd w:val="clear" w:color="FFFFFF" w:fill="FFFFFF"/>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FFFFFF"/>
      </w:tcPr>
    </w:tblStylePr>
    <w:tblStylePr w:type="band1Horz">
      <w:rPr>
        <w:rFonts w:ascii="Arial" w:hAnsi="Arial"/>
        <w:color w:val="C3D69B" w:themeColor="accent3" w:themeTint="98" w:themeShade="95"/>
        <w:sz w:val="22"/>
      </w:rPr>
      <w:tblPr/>
      <w:tcPr>
        <w:shd w:val="clear" w:color="FFFFFF" w:fill="FFFFFF"/>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FFFFFF"/>
      </w:tcPr>
    </w:tblStylePr>
    <w:tblStylePr w:type="band1Horz">
      <w:rPr>
        <w:rFonts w:ascii="Arial" w:hAnsi="Arial"/>
        <w:color w:val="92CCDC" w:themeColor="accent5" w:themeTint="9A" w:themeShade="95"/>
        <w:sz w:val="22"/>
      </w:rPr>
      <w:tblPr/>
      <w:tcPr>
        <w:shd w:val="clear" w:color="FFFFFF" w:fill="FFFFFF"/>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FFFFF"/>
      </w:tcPr>
    </w:tblStylePr>
    <w:tblStylePr w:type="band1Horz">
      <w:rPr>
        <w:rFonts w:ascii="Arial" w:hAnsi="Arial"/>
        <w:color w:val="FAC090" w:themeColor="accent6" w:themeTint="98" w:themeShade="95"/>
        <w:sz w:val="22"/>
      </w:rPr>
      <w:tblPr/>
      <w:tcPr>
        <w:shd w:val="clear" w:color="FFFFFF" w:fill="FFFFFF"/>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2A4A71" w:themeColor="accent1" w:themeShade="95"/>
        <w:sz w:val="22"/>
      </w:rPr>
      <w:tblPr/>
      <w:tcPr>
        <w:shd w:val="clear" w:color="FFFFFF" w:fill="FFFFFF"/>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C3D69B" w:themeColor="accent3" w:themeTint="98" w:themeShade="95"/>
        <w:sz w:val="22"/>
      </w:rPr>
      <w:tblPr/>
      <w:tcPr>
        <w:shd w:val="clear" w:color="FFFFFF" w:fill="FFFFFF"/>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92CCDC" w:themeColor="accent5" w:themeTint="9A" w:themeShade="95"/>
        <w:sz w:val="22"/>
      </w:rPr>
      <w:tblPr/>
      <w:tcPr>
        <w:shd w:val="clear" w:color="FFFFFF" w:fill="FFFFFF"/>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FAC090" w:themeColor="accent6" w:themeTint="98" w:themeShade="95"/>
        <w:sz w:val="22"/>
      </w:rPr>
      <w:tblPr/>
      <w:tcPr>
        <w:shd w:val="clear" w:color="FFFFFF" w:fill="FFFFFF"/>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1">
    <w:name w:val="Lined - Accent 1"/>
    <w:basedOn w:val="Tableau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2">
    <w:name w:val="Lined - Accent 2"/>
    <w:basedOn w:val="Tableau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3">
    <w:name w:val="Lined - Accent 3"/>
    <w:basedOn w:val="Tableau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4">
    <w:name w:val="Lined - Accent 4"/>
    <w:basedOn w:val="Tableau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5">
    <w:name w:val="Lined - Accent 5"/>
    <w:basedOn w:val="Tableau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6">
    <w:name w:val="Lined - Accent 6"/>
    <w:basedOn w:val="Tableau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
    <w:name w:val="Bordered &amp; Lined - Accent"/>
    <w:basedOn w:val="TableauNormal"/>
    <w:uiPriority w:val="99"/>
    <w:rPr>
      <w:color w:val="404040"/>
      <w:sz w:val="20"/>
      <w:szCs w:val="20"/>
      <w:lang w:val="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1">
    <w:name w:val="Bordered &amp; Lined - Accent 1"/>
    <w:basedOn w:val="TableauNormal"/>
    <w:uiPriority w:val="99"/>
    <w:rPr>
      <w:color w:val="404040"/>
      <w:sz w:val="20"/>
      <w:szCs w:val="20"/>
      <w:lang w:val="en-GB"/>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2">
    <w:name w:val="Bordered &amp; Lined - Accent 2"/>
    <w:basedOn w:val="TableauNormal"/>
    <w:uiPriority w:val="99"/>
    <w:rPr>
      <w:color w:val="404040"/>
      <w:sz w:val="20"/>
      <w:szCs w:val="20"/>
      <w:lang w:val="en-GB"/>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3">
    <w:name w:val="Bordered &amp; Lined - Accent 3"/>
    <w:basedOn w:val="TableauNormal"/>
    <w:uiPriority w:val="99"/>
    <w:rPr>
      <w:color w:val="404040"/>
      <w:sz w:val="20"/>
      <w:szCs w:val="20"/>
      <w:lang w:val="en-GB"/>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4">
    <w:name w:val="Bordered &amp; Lined - Accent 4"/>
    <w:basedOn w:val="TableauNormal"/>
    <w:uiPriority w:val="99"/>
    <w:rPr>
      <w:color w:val="404040"/>
      <w:sz w:val="20"/>
      <w:szCs w:val="20"/>
      <w:lang w:val="en-GB"/>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5">
    <w:name w:val="Bordered &amp; Lined - Accent 5"/>
    <w:basedOn w:val="TableauNormal"/>
    <w:uiPriority w:val="99"/>
    <w:rPr>
      <w:color w:val="404040"/>
      <w:sz w:val="20"/>
      <w:szCs w:val="20"/>
      <w:lang w:val="en-GB"/>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6">
    <w:name w:val="Bordered &amp; Lined - Accent 6"/>
    <w:basedOn w:val="TableauNormal"/>
    <w:uiPriority w:val="99"/>
    <w:rPr>
      <w:color w:val="404040"/>
      <w:sz w:val="20"/>
      <w:szCs w:val="20"/>
      <w:lang w:val="en-GB"/>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pPr>
      <w:keepNext/>
      <w:keepLines/>
      <w:spacing w:before="480" w:after="120"/>
    </w:pPr>
    <w:rPr>
      <w:b/>
      <w:sz w:val="72"/>
      <w:szCs w:val="72"/>
    </w:rPr>
  </w:style>
  <w:style w:type="paragraph" w:styleId="Sous-titre">
    <w:name w:val="Subtitle"/>
    <w:basedOn w:val="Normal"/>
    <w:next w:val="Normal"/>
    <w:link w:val="Sous-titreCar"/>
    <w:uiPriority w:val="11"/>
    <w:qFormat/>
    <w:pPr>
      <w:keepNext/>
      <w:keepLines/>
      <w:spacing w:before="360" w:after="80"/>
    </w:pPr>
    <w:rPr>
      <w:rFonts w:ascii="Georgia" w:eastAsia="Georgia" w:hAnsi="Georgia" w:cs="Georgia"/>
      <w:i/>
      <w:color w:val="666666"/>
      <w:sz w:val="48"/>
      <w:szCs w:val="48"/>
    </w:rPr>
  </w:style>
  <w:style w:type="paragraph" w:styleId="Paragraphedeliste">
    <w:name w:val="List Paragraph"/>
    <w:basedOn w:val="Normal"/>
    <w:uiPriority w:val="34"/>
    <w:qFormat/>
    <w:pPr>
      <w:ind w:left="720"/>
      <w:contextualSpacing/>
    </w:pPr>
    <w:rPr>
      <w:rFonts w:ascii="Cambria" w:eastAsia="Cambria" w:hAnsi="Cambria" w:cs="Cambria"/>
      <w:lang w:val="en-GB" w:eastAsia="en-US"/>
    </w:rPr>
  </w:style>
  <w:style w:type="paragraph" w:customStyle="1" w:styleId="Default">
    <w:name w:val="Default"/>
    <w:rPr>
      <w:rFonts w:ascii="EC Square Sans Pro" w:hAnsi="EC Square Sans Pro" w:cs="EC Square Sans Pro"/>
      <w:color w:val="000000"/>
      <w:lang w:val="en-GB"/>
    </w:rPr>
  </w:style>
  <w:style w:type="character" w:styleId="Lienhypertexte">
    <w:name w:val="Hyperlink"/>
    <w:basedOn w:val="Policepardfaut"/>
    <w:uiPriority w:val="99"/>
    <w:unhideWhenUsed/>
    <w:rPr>
      <w:color w:val="0563C1"/>
      <w:u w:val="single"/>
    </w:rPr>
  </w:style>
  <w:style w:type="character" w:styleId="Mentionnonrsolue">
    <w:name w:val="Unresolved Mention"/>
    <w:basedOn w:val="Policepardfaut"/>
    <w:uiPriority w:val="99"/>
    <w:semiHidden/>
    <w:unhideWhenUsed/>
    <w:rPr>
      <w:color w:val="605E5C"/>
      <w:shd w:val="clear" w:color="E1DFDD" w:fill="E1DFDD"/>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Pieddepage">
    <w:name w:val="footer"/>
    <w:basedOn w:val="Normal"/>
    <w:link w:val="PieddepageCar"/>
    <w:uiPriority w:val="99"/>
    <w:unhideWhenUsed/>
    <w:pPr>
      <w:tabs>
        <w:tab w:val="center" w:pos="4680"/>
        <w:tab w:val="right" w:pos="9360"/>
      </w:tabs>
    </w:pPr>
    <w:rPr>
      <w:rFonts w:ascii="Cambria" w:eastAsia="Cambria" w:hAnsi="Cambria" w:cs="Times New Roman"/>
      <w:sz w:val="22"/>
      <w:szCs w:val="22"/>
      <w:lang w:val="en-GB"/>
    </w:rPr>
  </w:style>
  <w:style w:type="character" w:customStyle="1" w:styleId="PieddepageCar">
    <w:name w:val="Pied de page Car"/>
    <w:basedOn w:val="Policepardfaut"/>
    <w:link w:val="Pieddepage"/>
    <w:uiPriority w:val="99"/>
    <w:rPr>
      <w:rFonts w:ascii="Cambria" w:eastAsia="Cambria" w:hAnsi="Cambria" w:cs="Times New Roman"/>
      <w:sz w:val="22"/>
      <w:szCs w:val="22"/>
      <w:lang w:val="en-GB"/>
    </w:rPr>
  </w:style>
  <w:style w:type="character" w:styleId="Lienhypertextesuivivisit">
    <w:name w:val="FollowedHyperlink"/>
    <w:basedOn w:val="Policepardfaut"/>
    <w:uiPriority w:val="99"/>
    <w:semiHidden/>
    <w:unhideWhenUsed/>
    <w:rsid w:val="00C7015C"/>
    <w:rPr>
      <w:color w:val="800080" w:themeColor="followedHyperlink"/>
      <w:u w:val="single"/>
    </w:rPr>
  </w:style>
  <w:style w:type="character" w:styleId="Textedelespacerserv">
    <w:name w:val="Placeholder Text"/>
    <w:basedOn w:val="Policepardfaut"/>
    <w:uiPriority w:val="99"/>
    <w:semiHidden/>
    <w:rsid w:val="000F6941"/>
    <w:rPr>
      <w:color w:val="808080"/>
    </w:rPr>
  </w:style>
  <w:style w:type="character" w:styleId="Accentuation">
    <w:name w:val="Emphasis"/>
    <w:basedOn w:val="Policepardfaut"/>
    <w:uiPriority w:val="20"/>
    <w:qFormat/>
    <w:rsid w:val="00C665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62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c.europa.eu/info/funding-tenders/opportunities/docs/2021-2027/common/guidance/how-to-complete-your-ethics-self-assessment_en.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enderedinnovations.stanford.edu/video_landing.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ogle.com/url?sa=t&amp;source=web&amp;rct=j&amp;opi=89978449&amp;url=https://www.nature.com/documents/nature-summary-paragraph.pdf&amp;ved=2ahUKEwiiu-Kpz8WJAxXRfKQEHVabGYQQFnoECBoQAQ&amp;usg=AOvVaw3Hh6rqWVC5VZvvRRd9oF7-"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schadoc.univ-amu.f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B03F1ECC-5766-4C2D-801C-4C2C31C7B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1265</Words>
  <Characters>6962</Characters>
  <Application>Microsoft Office Word</Application>
  <DocSecurity>0</DocSecurity>
  <Lines>58</Lines>
  <Paragraphs>16</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AMU</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RUELA BOAVIDA Joana</dc:creator>
  <cp:lastModifiedBy>EL JADAOUI Mona</cp:lastModifiedBy>
  <cp:revision>2</cp:revision>
  <cp:lastPrinted>2024-11-07T08:48:00Z</cp:lastPrinted>
  <dcterms:created xsi:type="dcterms:W3CDTF">2025-11-25T13:10:00Z</dcterms:created>
  <dcterms:modified xsi:type="dcterms:W3CDTF">2025-11-25T13:10:00Z</dcterms:modified>
</cp:coreProperties>
</file>